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85" w:rsidRDefault="00C95885" w:rsidP="00C95885">
      <w:pPr>
        <w:pStyle w:val="NoSpacing"/>
        <w:rPr>
          <w:rFonts w:ascii="Times New Roman" w:hAnsi="Times New Roman" w:cs="Times New Roman"/>
          <w:sz w:val="24"/>
          <w:szCs w:val="24"/>
        </w:rPr>
      </w:pPr>
      <w:r>
        <w:rPr>
          <w:rFonts w:ascii="Times New Roman" w:hAnsi="Times New Roman" w:cs="Times New Roman"/>
          <w:sz w:val="24"/>
          <w:szCs w:val="24"/>
        </w:rPr>
        <w:t>The Oasis Animal Sanctuary, Inc.</w:t>
      </w:r>
    </w:p>
    <w:p w:rsidR="00C95885" w:rsidRDefault="00C95885" w:rsidP="00C95885">
      <w:pPr>
        <w:pStyle w:val="NoSpacing"/>
        <w:rPr>
          <w:rFonts w:ascii="Times New Roman" w:hAnsi="Times New Roman" w:cs="Times New Roman"/>
          <w:sz w:val="24"/>
          <w:szCs w:val="24"/>
        </w:rPr>
      </w:pPr>
      <w:r>
        <w:rPr>
          <w:rFonts w:ascii="Times New Roman" w:hAnsi="Times New Roman" w:cs="Times New Roman"/>
          <w:sz w:val="24"/>
          <w:szCs w:val="24"/>
        </w:rPr>
        <w:t>EIN:  22-3810323</w:t>
      </w:r>
    </w:p>
    <w:p w:rsidR="00C95885" w:rsidRDefault="00C95885" w:rsidP="00C95885">
      <w:pPr>
        <w:pStyle w:val="NoSpacing"/>
        <w:rPr>
          <w:rFonts w:ascii="Times New Roman" w:hAnsi="Times New Roman" w:cs="Times New Roman"/>
          <w:sz w:val="24"/>
          <w:szCs w:val="24"/>
        </w:rPr>
      </w:pPr>
      <w:r>
        <w:rPr>
          <w:rFonts w:ascii="Times New Roman" w:hAnsi="Times New Roman" w:cs="Times New Roman"/>
          <w:sz w:val="24"/>
          <w:szCs w:val="24"/>
        </w:rPr>
        <w:t>For the Calendar year 20</w:t>
      </w:r>
      <w:r w:rsidR="00E470BB">
        <w:rPr>
          <w:rFonts w:ascii="Times New Roman" w:hAnsi="Times New Roman" w:cs="Times New Roman"/>
          <w:sz w:val="24"/>
          <w:szCs w:val="24"/>
        </w:rPr>
        <w:t>2</w:t>
      </w:r>
      <w:r w:rsidR="00194B95">
        <w:rPr>
          <w:rFonts w:ascii="Times New Roman" w:hAnsi="Times New Roman" w:cs="Times New Roman"/>
          <w:sz w:val="24"/>
          <w:szCs w:val="24"/>
        </w:rPr>
        <w:t>3</w:t>
      </w:r>
    </w:p>
    <w:p w:rsidR="00194B95" w:rsidRDefault="00194B95" w:rsidP="00C95885">
      <w:pPr>
        <w:pStyle w:val="NoSpacing"/>
        <w:rPr>
          <w:rFonts w:ascii="Times New Roman" w:hAnsi="Times New Roman" w:cs="Times New Roman"/>
          <w:sz w:val="24"/>
          <w:szCs w:val="24"/>
        </w:rPr>
      </w:pPr>
    </w:p>
    <w:p w:rsidR="00C95885" w:rsidRDefault="00C95885" w:rsidP="00C95885">
      <w:pPr>
        <w:pStyle w:val="NoSpacing"/>
        <w:rPr>
          <w:rFonts w:ascii="Times New Roman" w:hAnsi="Times New Roman" w:cs="Times New Roman"/>
          <w:sz w:val="24"/>
          <w:szCs w:val="24"/>
        </w:rPr>
      </w:pPr>
    </w:p>
    <w:p w:rsidR="0068368B" w:rsidRPr="00831AA2" w:rsidRDefault="00C95885" w:rsidP="00831AA2">
      <w:pPr>
        <w:pStyle w:val="NoSpacing"/>
        <w:jc w:val="center"/>
        <w:rPr>
          <w:rFonts w:ascii="Times New Roman" w:hAnsi="Times New Roman" w:cs="Times New Roman"/>
          <w:b/>
          <w:sz w:val="32"/>
          <w:szCs w:val="32"/>
        </w:rPr>
      </w:pPr>
      <w:r w:rsidRPr="00831AA2">
        <w:rPr>
          <w:rFonts w:ascii="Times New Roman" w:hAnsi="Times New Roman" w:cs="Times New Roman"/>
          <w:b/>
          <w:sz w:val="32"/>
          <w:szCs w:val="32"/>
        </w:rPr>
        <w:t xml:space="preserve">Notes to </w:t>
      </w:r>
      <w:r w:rsidR="00D91408" w:rsidRPr="00831AA2">
        <w:rPr>
          <w:rFonts w:ascii="Times New Roman" w:hAnsi="Times New Roman" w:cs="Times New Roman"/>
          <w:b/>
          <w:sz w:val="32"/>
          <w:szCs w:val="32"/>
        </w:rPr>
        <w:t>t</w:t>
      </w:r>
      <w:r w:rsidRPr="00831AA2">
        <w:rPr>
          <w:rFonts w:ascii="Times New Roman" w:hAnsi="Times New Roman" w:cs="Times New Roman"/>
          <w:b/>
          <w:sz w:val="32"/>
          <w:szCs w:val="32"/>
        </w:rPr>
        <w:t>he Financial Statements</w:t>
      </w:r>
    </w:p>
    <w:p w:rsidR="0092642F" w:rsidRDefault="0092642F" w:rsidP="00C95885">
      <w:pPr>
        <w:pStyle w:val="NoSpacing"/>
        <w:rPr>
          <w:rFonts w:ascii="Times New Roman" w:hAnsi="Times New Roman" w:cs="Times New Roman"/>
          <w:sz w:val="24"/>
          <w:szCs w:val="24"/>
        </w:rPr>
      </w:pPr>
    </w:p>
    <w:p w:rsidR="0092642F" w:rsidRPr="00F431A5" w:rsidRDefault="0092642F" w:rsidP="00F431A5">
      <w:pPr>
        <w:jc w:val="both"/>
        <w:rPr>
          <w:szCs w:val="24"/>
        </w:rPr>
      </w:pPr>
      <w:r w:rsidRPr="00F431A5">
        <w:rPr>
          <w:szCs w:val="24"/>
        </w:rPr>
        <w:t xml:space="preserve">The mission of The Oasis Animal Sanctuary, Inc. (“Oasis”) is to alleviate the suffering of abandoned, stray, abused and neglected companion animals, horses, and other pets in southern New Jersey.  Oasis is committed to serving the public by administering its </w:t>
      </w:r>
      <w:r w:rsidRPr="00F431A5">
        <w:rPr>
          <w:b/>
          <w:bCs/>
          <w:i/>
          <w:iCs/>
          <w:szCs w:val="24"/>
          <w:u w:val="single"/>
        </w:rPr>
        <w:t>Five Initiatives</w:t>
      </w:r>
      <w:r w:rsidRPr="00F431A5">
        <w:rPr>
          <w:szCs w:val="24"/>
        </w:rPr>
        <w:t>, which define the organization:</w:t>
      </w:r>
    </w:p>
    <w:p w:rsidR="0092642F" w:rsidRPr="00813541" w:rsidRDefault="0092642F" w:rsidP="0092642F">
      <w:pPr>
        <w:jc w:val="both"/>
        <w:rPr>
          <w:rFonts w:ascii="Times New Roman" w:hAnsi="Times New Roman"/>
          <w:szCs w:val="24"/>
        </w:rPr>
      </w:pPr>
    </w:p>
    <w:p w:rsidR="0092642F" w:rsidRPr="00813541" w:rsidRDefault="0092642F" w:rsidP="00D91408">
      <w:pPr>
        <w:pStyle w:val="ListParagraph"/>
        <w:numPr>
          <w:ilvl w:val="1"/>
          <w:numId w:val="14"/>
        </w:numPr>
        <w:jc w:val="both"/>
        <w:rPr>
          <w:rFonts w:ascii="Times New Roman" w:hAnsi="Times New Roman"/>
          <w:szCs w:val="24"/>
        </w:rPr>
      </w:pPr>
      <w:r w:rsidRPr="00813541">
        <w:rPr>
          <w:rFonts w:ascii="Times New Roman" w:hAnsi="Times New Roman"/>
          <w:szCs w:val="24"/>
        </w:rPr>
        <w:t xml:space="preserve">Oasis is about hope, healing and second chances.  The first initiative is to routinely transfer those adoptable animals scheduled for euthanasia at other local shelters to Oasis for the purpose of rehabilitating and marketing to adoptive or foster families, service groups, or breed-specific organizations. Animals from the general population are also accepted.  </w:t>
      </w:r>
    </w:p>
    <w:p w:rsidR="0092642F" w:rsidRPr="00813541" w:rsidRDefault="0092642F" w:rsidP="0092642F">
      <w:pPr>
        <w:jc w:val="both"/>
        <w:rPr>
          <w:rFonts w:ascii="Times New Roman" w:hAnsi="Times New Roman"/>
          <w:szCs w:val="24"/>
        </w:rPr>
      </w:pPr>
    </w:p>
    <w:p w:rsidR="0092642F" w:rsidRPr="00813541" w:rsidRDefault="0092642F" w:rsidP="00D91408">
      <w:pPr>
        <w:pStyle w:val="ListParagraph"/>
        <w:numPr>
          <w:ilvl w:val="1"/>
          <w:numId w:val="14"/>
        </w:numPr>
        <w:jc w:val="both"/>
        <w:rPr>
          <w:rFonts w:ascii="Times New Roman" w:hAnsi="Times New Roman"/>
          <w:szCs w:val="24"/>
        </w:rPr>
      </w:pPr>
      <w:r w:rsidRPr="00813541">
        <w:rPr>
          <w:rFonts w:ascii="Times New Roman" w:hAnsi="Times New Roman"/>
          <w:szCs w:val="24"/>
        </w:rPr>
        <w:t>Oasis is dedicated to help</w:t>
      </w:r>
      <w:r w:rsidR="00A724AE" w:rsidRPr="00813541">
        <w:rPr>
          <w:rFonts w:ascii="Times New Roman" w:hAnsi="Times New Roman"/>
          <w:szCs w:val="24"/>
        </w:rPr>
        <w:t>i</w:t>
      </w:r>
      <w:r w:rsidR="00E31676" w:rsidRPr="00813541">
        <w:rPr>
          <w:rFonts w:ascii="Times New Roman" w:hAnsi="Times New Roman"/>
          <w:szCs w:val="24"/>
        </w:rPr>
        <w:t>n</w:t>
      </w:r>
      <w:r w:rsidR="00A724AE" w:rsidRPr="00813541">
        <w:rPr>
          <w:rFonts w:ascii="Times New Roman" w:hAnsi="Times New Roman"/>
          <w:szCs w:val="24"/>
        </w:rPr>
        <w:t>g</w:t>
      </w:r>
      <w:r w:rsidRPr="00813541">
        <w:rPr>
          <w:rFonts w:ascii="Times New Roman" w:hAnsi="Times New Roman"/>
          <w:szCs w:val="24"/>
        </w:rPr>
        <w:t xml:space="preserve"> relieve animal suffering by attacking its root cause, overpopulation.  Our second initiative is </w:t>
      </w:r>
      <w:proofErr w:type="gramStart"/>
      <w:r w:rsidRPr="00813541">
        <w:rPr>
          <w:rFonts w:ascii="Times New Roman" w:hAnsi="Times New Roman"/>
          <w:szCs w:val="24"/>
        </w:rPr>
        <w:t>a</w:t>
      </w:r>
      <w:r w:rsidR="005765D6" w:rsidRPr="00813541">
        <w:rPr>
          <w:rFonts w:ascii="Times New Roman" w:hAnsi="Times New Roman"/>
          <w:szCs w:val="24"/>
        </w:rPr>
        <w:t xml:space="preserve"> </w:t>
      </w:r>
      <w:r w:rsidRPr="00813541">
        <w:rPr>
          <w:rFonts w:ascii="Times New Roman" w:hAnsi="Times New Roman"/>
          <w:szCs w:val="24"/>
        </w:rPr>
        <w:t>spay</w:t>
      </w:r>
      <w:proofErr w:type="gramEnd"/>
      <w:r w:rsidRPr="00813541">
        <w:rPr>
          <w:rFonts w:ascii="Times New Roman" w:hAnsi="Times New Roman"/>
          <w:szCs w:val="24"/>
        </w:rPr>
        <w:t xml:space="preserve"> and neuter assistance program for people who need financial assistance with having their pet(s) sterilized.  A second tier in this initiative provides that companion animals leaving our care will be sterilized </w:t>
      </w:r>
      <w:r w:rsidRPr="00813541">
        <w:rPr>
          <w:rFonts w:ascii="Times New Roman" w:hAnsi="Times New Roman"/>
          <w:bCs/>
          <w:szCs w:val="24"/>
        </w:rPr>
        <w:t>prior</w:t>
      </w:r>
      <w:r w:rsidRPr="00813541">
        <w:rPr>
          <w:rFonts w:ascii="Times New Roman" w:hAnsi="Times New Roman"/>
          <w:b/>
          <w:szCs w:val="24"/>
        </w:rPr>
        <w:t xml:space="preserve"> </w:t>
      </w:r>
      <w:r w:rsidRPr="00813541">
        <w:rPr>
          <w:rFonts w:ascii="Times New Roman" w:hAnsi="Times New Roman"/>
          <w:szCs w:val="24"/>
        </w:rPr>
        <w:t xml:space="preserve">to their departure, to ensure that they will not reproduce.  </w:t>
      </w:r>
    </w:p>
    <w:p w:rsidR="0092642F" w:rsidRPr="00813541" w:rsidRDefault="0092642F" w:rsidP="0092642F">
      <w:pPr>
        <w:jc w:val="both"/>
        <w:rPr>
          <w:rFonts w:ascii="Times New Roman" w:hAnsi="Times New Roman"/>
          <w:szCs w:val="24"/>
        </w:rPr>
      </w:pPr>
    </w:p>
    <w:p w:rsidR="0092642F" w:rsidRPr="00813541" w:rsidRDefault="0092642F" w:rsidP="00D91408">
      <w:pPr>
        <w:pStyle w:val="ListParagraph"/>
        <w:numPr>
          <w:ilvl w:val="1"/>
          <w:numId w:val="14"/>
        </w:numPr>
        <w:jc w:val="both"/>
        <w:rPr>
          <w:rFonts w:ascii="Times New Roman" w:hAnsi="Times New Roman"/>
          <w:szCs w:val="24"/>
        </w:rPr>
      </w:pPr>
      <w:r w:rsidRPr="00813541">
        <w:rPr>
          <w:rFonts w:ascii="Times New Roman" w:hAnsi="Times New Roman"/>
          <w:szCs w:val="24"/>
        </w:rPr>
        <w:t xml:space="preserve">In order to prevent abuse and suffering, the public must be made aware of its presence and be educated in how to break its destructive cycle.  Our third initiative is an education program that will be taken to schools and community gatherings, to enlighten the public on the plight of homeless pets, how to care for companion animals, and the benefits of pet sterilization.  </w:t>
      </w:r>
    </w:p>
    <w:p w:rsidR="0092642F" w:rsidRPr="00813541" w:rsidRDefault="0092642F" w:rsidP="0092642F">
      <w:pPr>
        <w:jc w:val="both"/>
        <w:rPr>
          <w:rFonts w:ascii="Times New Roman" w:hAnsi="Times New Roman"/>
          <w:szCs w:val="24"/>
        </w:rPr>
      </w:pPr>
    </w:p>
    <w:p w:rsidR="0092642F" w:rsidRPr="00813541" w:rsidRDefault="0092642F" w:rsidP="00D91408">
      <w:pPr>
        <w:pStyle w:val="ListParagraph"/>
        <w:numPr>
          <w:ilvl w:val="1"/>
          <w:numId w:val="14"/>
        </w:numPr>
        <w:jc w:val="both"/>
        <w:rPr>
          <w:rFonts w:ascii="Times New Roman" w:hAnsi="Times New Roman"/>
          <w:szCs w:val="24"/>
        </w:rPr>
      </w:pPr>
      <w:r w:rsidRPr="00813541">
        <w:rPr>
          <w:rFonts w:ascii="Times New Roman" w:hAnsi="Times New Roman"/>
          <w:szCs w:val="24"/>
        </w:rPr>
        <w:t xml:space="preserve">The Oasis founders find equine neglect and abuse abominable, and are concerned with the plight of other farm animals living in the most inhumane conditions.  Our fourth initiative is to work with local animal welfare agencies that legally confiscate these creatures, providing a safe haven until legal ownership can be relinquished. </w:t>
      </w:r>
    </w:p>
    <w:p w:rsidR="0092642F" w:rsidRPr="00813541" w:rsidRDefault="0092642F" w:rsidP="0092642F">
      <w:pPr>
        <w:pStyle w:val="ListParagraph"/>
        <w:rPr>
          <w:rFonts w:ascii="Times New Roman" w:hAnsi="Times New Roman"/>
          <w:szCs w:val="24"/>
        </w:rPr>
      </w:pPr>
    </w:p>
    <w:p w:rsidR="0092642F" w:rsidRPr="00813541" w:rsidRDefault="0092642F" w:rsidP="00D91408">
      <w:pPr>
        <w:pStyle w:val="ListParagraph"/>
        <w:numPr>
          <w:ilvl w:val="1"/>
          <w:numId w:val="14"/>
        </w:numPr>
        <w:jc w:val="both"/>
        <w:rPr>
          <w:rFonts w:ascii="Times New Roman" w:hAnsi="Times New Roman"/>
          <w:szCs w:val="24"/>
        </w:rPr>
      </w:pPr>
      <w:r w:rsidRPr="00813541">
        <w:rPr>
          <w:rFonts w:ascii="Times New Roman" w:hAnsi="Times New Roman"/>
          <w:szCs w:val="24"/>
        </w:rPr>
        <w:t>Oasis wishes to accept those animals that have endured inhumane living conditions and survived to tell the tale.  The fifth initiative is to provide a permanent, loving home to as many as possible, for those too old, sick, or traumatized to be adopted, fostered, or relocated.</w:t>
      </w:r>
    </w:p>
    <w:p w:rsidR="00747F49" w:rsidRDefault="00747F49" w:rsidP="00747F49">
      <w:pPr>
        <w:pStyle w:val="ListParagraph"/>
        <w:rPr>
          <w:rFonts w:ascii="Times New Roman" w:hAnsi="Times New Roman"/>
          <w:szCs w:val="24"/>
        </w:rPr>
      </w:pPr>
    </w:p>
    <w:p w:rsidR="00F431A5" w:rsidRDefault="00F431A5" w:rsidP="00747F49">
      <w:pPr>
        <w:pStyle w:val="ListParagraph"/>
        <w:rPr>
          <w:rFonts w:ascii="Times New Roman" w:hAnsi="Times New Roman"/>
          <w:szCs w:val="24"/>
        </w:rPr>
      </w:pPr>
    </w:p>
    <w:p w:rsidR="00194B95" w:rsidRPr="00194B95" w:rsidRDefault="00F431A5" w:rsidP="00F431A5">
      <w:pPr>
        <w:pStyle w:val="BodyText"/>
        <w:rPr>
          <w:szCs w:val="24"/>
        </w:rPr>
      </w:pPr>
      <w:r>
        <w:rPr>
          <w:szCs w:val="24"/>
        </w:rPr>
        <w:t>O</w:t>
      </w:r>
      <w:r w:rsidR="00B8679F" w:rsidRPr="00194B95">
        <w:rPr>
          <w:szCs w:val="24"/>
        </w:rPr>
        <w:t>asis</w:t>
      </w:r>
      <w:r w:rsidR="00D84163" w:rsidRPr="00194B95">
        <w:rPr>
          <w:szCs w:val="24"/>
        </w:rPr>
        <w:t xml:space="preserve"> </w:t>
      </w:r>
      <w:r w:rsidR="006C56BB">
        <w:rPr>
          <w:szCs w:val="24"/>
        </w:rPr>
        <w:t>operates</w:t>
      </w:r>
      <w:r w:rsidR="00D84163" w:rsidRPr="00194B95">
        <w:rPr>
          <w:szCs w:val="24"/>
        </w:rPr>
        <w:t xml:space="preserve"> </w:t>
      </w:r>
      <w:r w:rsidR="00A45E2E" w:rsidRPr="00194B95">
        <w:rPr>
          <w:szCs w:val="24"/>
        </w:rPr>
        <w:t>three</w:t>
      </w:r>
      <w:r w:rsidR="00D84163" w:rsidRPr="00194B95">
        <w:rPr>
          <w:szCs w:val="24"/>
        </w:rPr>
        <w:t xml:space="preserve"> major Programs</w:t>
      </w:r>
      <w:r w:rsidR="00A45E2E" w:rsidRPr="00194B95">
        <w:rPr>
          <w:szCs w:val="24"/>
        </w:rPr>
        <w:t>:</w:t>
      </w:r>
      <w:r w:rsidR="00D84163" w:rsidRPr="00194B95">
        <w:rPr>
          <w:szCs w:val="24"/>
        </w:rPr>
        <w:t xml:space="preserve"> the S</w:t>
      </w:r>
      <w:r w:rsidR="00B8679F" w:rsidRPr="00194B95">
        <w:rPr>
          <w:szCs w:val="24"/>
        </w:rPr>
        <w:t xml:space="preserve">terilization </w:t>
      </w:r>
      <w:r w:rsidR="00D84163" w:rsidRPr="00194B95">
        <w:rPr>
          <w:szCs w:val="24"/>
        </w:rPr>
        <w:t>A</w:t>
      </w:r>
      <w:r w:rsidR="00B8679F" w:rsidRPr="00194B95">
        <w:rPr>
          <w:szCs w:val="24"/>
        </w:rPr>
        <w:t xml:space="preserve">ssistance </w:t>
      </w:r>
      <w:r w:rsidR="00D84163" w:rsidRPr="00194B95">
        <w:rPr>
          <w:szCs w:val="24"/>
        </w:rPr>
        <w:t>P</w:t>
      </w:r>
      <w:r w:rsidR="00B8679F" w:rsidRPr="00194B95">
        <w:rPr>
          <w:szCs w:val="24"/>
        </w:rPr>
        <w:t>rogram</w:t>
      </w:r>
      <w:r w:rsidR="00D84163" w:rsidRPr="00194B95">
        <w:rPr>
          <w:szCs w:val="24"/>
        </w:rPr>
        <w:t>, Animal Care</w:t>
      </w:r>
      <w:r w:rsidR="00A45E2E" w:rsidRPr="00194B95">
        <w:rPr>
          <w:szCs w:val="24"/>
        </w:rPr>
        <w:t>,</w:t>
      </w:r>
      <w:r w:rsidR="00D84163" w:rsidRPr="00194B95">
        <w:rPr>
          <w:szCs w:val="24"/>
        </w:rPr>
        <w:t xml:space="preserve"> &amp;</w:t>
      </w:r>
      <w:r w:rsidR="00A45E2E" w:rsidRPr="00194B95">
        <w:rPr>
          <w:szCs w:val="24"/>
        </w:rPr>
        <w:t xml:space="preserve"> the</w:t>
      </w:r>
      <w:r w:rsidR="00D84163" w:rsidRPr="00194B95">
        <w:rPr>
          <w:szCs w:val="24"/>
        </w:rPr>
        <w:t xml:space="preserve"> Adoption/Foster/Relocate Program. </w:t>
      </w:r>
      <w:r w:rsidR="00A45E2E" w:rsidRPr="00194B95">
        <w:rPr>
          <w:szCs w:val="24"/>
        </w:rPr>
        <w:t xml:space="preserve">(The Animal Care and A/F/R Programs are intimately intertwined and </w:t>
      </w:r>
      <w:proofErr w:type="gramStart"/>
      <w:r w:rsidR="00A45E2E" w:rsidRPr="00194B95">
        <w:rPr>
          <w:szCs w:val="24"/>
        </w:rPr>
        <w:t>cannot</w:t>
      </w:r>
      <w:proofErr w:type="gramEnd"/>
      <w:r w:rsidR="00A45E2E" w:rsidRPr="00194B95">
        <w:rPr>
          <w:szCs w:val="24"/>
        </w:rPr>
        <w:t xml:space="preserve"> be split for purposes of reporting.) </w:t>
      </w:r>
      <w:r w:rsidR="00D91408" w:rsidRPr="00194B95">
        <w:rPr>
          <w:rFonts w:eastAsiaTheme="minorHAnsi"/>
          <w:szCs w:val="24"/>
        </w:rPr>
        <w:t>Expenses are categorized specifically for the Sterilization Assistance Program, Animal Care &amp; A/F/R, general operating expense</w:t>
      </w:r>
      <w:r w:rsidR="008A36B0" w:rsidRPr="00194B95">
        <w:rPr>
          <w:rFonts w:eastAsiaTheme="minorHAnsi"/>
          <w:szCs w:val="24"/>
        </w:rPr>
        <w:t xml:space="preserve">, and </w:t>
      </w:r>
      <w:r w:rsidR="006F5DAE" w:rsidRPr="00194B95">
        <w:rPr>
          <w:rFonts w:eastAsiaTheme="minorHAnsi"/>
          <w:szCs w:val="24"/>
        </w:rPr>
        <w:t>Property &amp; Equipment</w:t>
      </w:r>
      <w:r w:rsidR="00D91408" w:rsidRPr="00194B95">
        <w:rPr>
          <w:rFonts w:eastAsiaTheme="minorHAnsi"/>
          <w:szCs w:val="24"/>
        </w:rPr>
        <w:t>.  Payroll however, is allocated between operating expense and Animal Care &amp; A/F/R</w:t>
      </w:r>
      <w:r w:rsidR="00E470BB" w:rsidRPr="00194B95">
        <w:rPr>
          <w:rFonts w:eastAsiaTheme="minorHAnsi"/>
          <w:szCs w:val="24"/>
        </w:rPr>
        <w:t xml:space="preserve"> at a ratio of </w:t>
      </w:r>
      <w:r w:rsidR="00194B95" w:rsidRPr="00194B95">
        <w:rPr>
          <w:rFonts w:eastAsiaTheme="minorHAnsi"/>
          <w:szCs w:val="24"/>
        </w:rPr>
        <w:t>3</w:t>
      </w:r>
      <w:r w:rsidR="00E470BB" w:rsidRPr="00194B95">
        <w:rPr>
          <w:rFonts w:eastAsiaTheme="minorHAnsi"/>
          <w:szCs w:val="24"/>
        </w:rPr>
        <w:t>% to operating expense and 9</w:t>
      </w:r>
      <w:r w:rsidR="00194B95" w:rsidRPr="00194B95">
        <w:rPr>
          <w:rFonts w:eastAsiaTheme="minorHAnsi"/>
          <w:szCs w:val="24"/>
        </w:rPr>
        <w:t>7</w:t>
      </w:r>
      <w:r w:rsidR="00E470BB" w:rsidRPr="00194B95">
        <w:rPr>
          <w:rFonts w:eastAsiaTheme="minorHAnsi"/>
          <w:szCs w:val="24"/>
        </w:rPr>
        <w:t>% to Animal Care &amp; A/F/R</w:t>
      </w:r>
      <w:r w:rsidR="00194B95" w:rsidRPr="00194B95">
        <w:rPr>
          <w:rFonts w:eastAsiaTheme="minorHAnsi"/>
          <w:szCs w:val="24"/>
        </w:rPr>
        <w:t>, which is a change from prior year’s allocation of 5% and 95%, respectively.  This is due to our Office Assistant taking on a heavier rol</w:t>
      </w:r>
      <w:r w:rsidR="00194B95">
        <w:rPr>
          <w:rFonts w:eastAsiaTheme="minorHAnsi"/>
          <w:szCs w:val="24"/>
        </w:rPr>
        <w:t>e</w:t>
      </w:r>
      <w:r w:rsidR="00194B95" w:rsidRPr="00194B95">
        <w:rPr>
          <w:rFonts w:eastAsiaTheme="minorHAnsi"/>
          <w:szCs w:val="24"/>
        </w:rPr>
        <w:t xml:space="preserve"> in Animal Care, specifically cats, while the office duties are being </w:t>
      </w:r>
      <w:r w:rsidR="00194B95">
        <w:rPr>
          <w:rFonts w:eastAsiaTheme="minorHAnsi"/>
          <w:szCs w:val="24"/>
        </w:rPr>
        <w:t>more performed by</w:t>
      </w:r>
      <w:r w:rsidR="00194B95" w:rsidRPr="00194B95">
        <w:rPr>
          <w:rFonts w:eastAsiaTheme="minorHAnsi"/>
          <w:szCs w:val="24"/>
        </w:rPr>
        <w:t xml:space="preserve"> volunteers.  </w:t>
      </w:r>
    </w:p>
    <w:p w:rsidR="00194B95" w:rsidRDefault="00194B95" w:rsidP="00194B95">
      <w:pPr>
        <w:pStyle w:val="ListParagraph"/>
        <w:rPr>
          <w:szCs w:val="24"/>
        </w:rPr>
      </w:pPr>
    </w:p>
    <w:p w:rsidR="00754FAD" w:rsidRPr="00194B95" w:rsidRDefault="00D84163" w:rsidP="00C530B8">
      <w:pPr>
        <w:pStyle w:val="BodyText"/>
        <w:numPr>
          <w:ilvl w:val="1"/>
          <w:numId w:val="14"/>
        </w:numPr>
        <w:rPr>
          <w:szCs w:val="24"/>
        </w:rPr>
      </w:pPr>
      <w:r w:rsidRPr="00194B95">
        <w:rPr>
          <w:szCs w:val="24"/>
        </w:rPr>
        <w:t xml:space="preserve">The Sterilization Assistance Program </w:t>
      </w:r>
      <w:r w:rsidR="00B8679F" w:rsidRPr="00194B95">
        <w:rPr>
          <w:szCs w:val="24"/>
        </w:rPr>
        <w:t>humanely reduce</w:t>
      </w:r>
      <w:r w:rsidRPr="00194B95">
        <w:rPr>
          <w:szCs w:val="24"/>
        </w:rPr>
        <w:t>s</w:t>
      </w:r>
      <w:r w:rsidR="00B8679F" w:rsidRPr="00194B95">
        <w:rPr>
          <w:szCs w:val="24"/>
        </w:rPr>
        <w:t xml:space="preserve"> unwanted animal populations through spay and neuter surgeries.</w:t>
      </w:r>
      <w:r w:rsidR="006158C8" w:rsidRPr="00194B95">
        <w:rPr>
          <w:szCs w:val="24"/>
        </w:rPr>
        <w:t xml:space="preserve"> </w:t>
      </w:r>
      <w:r w:rsidR="00F431A5">
        <w:rPr>
          <w:szCs w:val="24"/>
        </w:rPr>
        <w:t xml:space="preserve">In 2023, </w:t>
      </w:r>
      <w:r w:rsidR="00992730" w:rsidRPr="00194B95">
        <w:rPr>
          <w:szCs w:val="24"/>
        </w:rPr>
        <w:t>24</w:t>
      </w:r>
      <w:r w:rsidR="00A821AC">
        <w:rPr>
          <w:szCs w:val="24"/>
        </w:rPr>
        <w:t>4</w:t>
      </w:r>
      <w:r w:rsidR="006158C8" w:rsidRPr="00194B95">
        <w:rPr>
          <w:szCs w:val="24"/>
        </w:rPr>
        <w:t xml:space="preserve"> a</w:t>
      </w:r>
      <w:r w:rsidR="00B8679F" w:rsidRPr="00194B95">
        <w:rPr>
          <w:szCs w:val="24"/>
        </w:rPr>
        <w:t>nimals participated in the program, most of wh</w:t>
      </w:r>
      <w:r w:rsidR="006F5DAE" w:rsidRPr="00194B95">
        <w:rPr>
          <w:szCs w:val="24"/>
        </w:rPr>
        <w:t>om</w:t>
      </w:r>
      <w:r w:rsidR="00B8679F" w:rsidRPr="00194B95">
        <w:rPr>
          <w:szCs w:val="24"/>
        </w:rPr>
        <w:t xml:space="preserve"> wer</w:t>
      </w:r>
      <w:r w:rsidRPr="00194B95">
        <w:rPr>
          <w:szCs w:val="24"/>
        </w:rPr>
        <w:t>e sterilized before year end.  F</w:t>
      </w:r>
      <w:r w:rsidR="00B8679F" w:rsidRPr="00194B95">
        <w:rPr>
          <w:szCs w:val="24"/>
        </w:rPr>
        <w:t>rom the program's inception in 2002 until 12/31/</w:t>
      </w:r>
      <w:r w:rsidR="00E470BB" w:rsidRPr="00194B95">
        <w:rPr>
          <w:szCs w:val="24"/>
        </w:rPr>
        <w:t>2</w:t>
      </w:r>
      <w:r w:rsidR="00A821AC">
        <w:rPr>
          <w:szCs w:val="24"/>
        </w:rPr>
        <w:t>3</w:t>
      </w:r>
      <w:r w:rsidR="00B8679F" w:rsidRPr="00194B95">
        <w:rPr>
          <w:szCs w:val="24"/>
        </w:rPr>
        <w:t>,</w:t>
      </w:r>
      <w:r w:rsidR="006F5DAE" w:rsidRPr="00194B95">
        <w:rPr>
          <w:szCs w:val="24"/>
        </w:rPr>
        <w:t xml:space="preserve"> </w:t>
      </w:r>
      <w:r w:rsidR="00E470BB" w:rsidRPr="00194B95">
        <w:rPr>
          <w:szCs w:val="24"/>
        </w:rPr>
        <w:t>7,</w:t>
      </w:r>
      <w:r w:rsidR="00A821AC">
        <w:rPr>
          <w:szCs w:val="24"/>
        </w:rPr>
        <w:t>989</w:t>
      </w:r>
      <w:r w:rsidR="00B8679F" w:rsidRPr="00194B95">
        <w:rPr>
          <w:szCs w:val="24"/>
        </w:rPr>
        <w:t xml:space="preserve"> animals were spayed or neutered, effectively and humanely preventing the births of tens of thousands of</w:t>
      </w:r>
      <w:r w:rsidRPr="00194B95">
        <w:rPr>
          <w:szCs w:val="24"/>
        </w:rPr>
        <w:t xml:space="preserve"> homeless or unwanted </w:t>
      </w:r>
      <w:r w:rsidRPr="00194B95">
        <w:rPr>
          <w:szCs w:val="24"/>
        </w:rPr>
        <w:lastRenderedPageBreak/>
        <w:t>animals</w:t>
      </w:r>
      <w:r w:rsidR="00220A00" w:rsidRPr="00194B95">
        <w:rPr>
          <w:szCs w:val="24"/>
        </w:rPr>
        <w:t>.</w:t>
      </w:r>
      <w:r w:rsidR="006158C8" w:rsidRPr="00194B95">
        <w:rPr>
          <w:szCs w:val="24"/>
        </w:rPr>
        <w:t xml:space="preserve">  </w:t>
      </w:r>
      <w:r w:rsidR="00B8679F" w:rsidRPr="00194B95">
        <w:rPr>
          <w:szCs w:val="24"/>
        </w:rPr>
        <w:t xml:space="preserve"> </w:t>
      </w:r>
      <w:r w:rsidR="00754FAD" w:rsidRPr="00194B95">
        <w:rPr>
          <w:szCs w:val="24"/>
        </w:rPr>
        <w:t>Fee r</w:t>
      </w:r>
      <w:r w:rsidR="00B8679F" w:rsidRPr="00194B95">
        <w:rPr>
          <w:szCs w:val="24"/>
        </w:rPr>
        <w:t>evenue</w:t>
      </w:r>
      <w:r w:rsidRPr="00194B95">
        <w:rPr>
          <w:szCs w:val="24"/>
        </w:rPr>
        <w:t xml:space="preserve"> for this Program in 20</w:t>
      </w:r>
      <w:r w:rsidR="00E470BB" w:rsidRPr="00194B95">
        <w:rPr>
          <w:szCs w:val="24"/>
        </w:rPr>
        <w:t>2</w:t>
      </w:r>
      <w:r w:rsidR="00A821AC">
        <w:rPr>
          <w:szCs w:val="24"/>
        </w:rPr>
        <w:t>3</w:t>
      </w:r>
      <w:r w:rsidRPr="00194B95">
        <w:rPr>
          <w:szCs w:val="24"/>
        </w:rPr>
        <w:t xml:space="preserve"> </w:t>
      </w:r>
      <w:r w:rsidR="00B8679F" w:rsidRPr="00194B95">
        <w:rPr>
          <w:szCs w:val="24"/>
        </w:rPr>
        <w:t>total</w:t>
      </w:r>
      <w:r w:rsidR="00260490" w:rsidRPr="00194B95">
        <w:rPr>
          <w:szCs w:val="24"/>
        </w:rPr>
        <w:t>ed</w:t>
      </w:r>
      <w:r w:rsidR="00B8679F" w:rsidRPr="00194B95">
        <w:rPr>
          <w:color w:val="FF0000"/>
          <w:szCs w:val="24"/>
        </w:rPr>
        <w:t xml:space="preserve"> </w:t>
      </w:r>
      <w:r w:rsidR="00B8679F" w:rsidRPr="00194B95">
        <w:rPr>
          <w:szCs w:val="24"/>
        </w:rPr>
        <w:t>$</w:t>
      </w:r>
      <w:r w:rsidR="00A821AC">
        <w:rPr>
          <w:szCs w:val="24"/>
        </w:rPr>
        <w:t>15,085;</w:t>
      </w:r>
      <w:r w:rsidR="00754FAD" w:rsidRPr="00194B95">
        <w:rPr>
          <w:szCs w:val="24"/>
        </w:rPr>
        <w:t xml:space="preserve"> grant funding </w:t>
      </w:r>
      <w:r w:rsidR="00220A00" w:rsidRPr="00194B95">
        <w:rPr>
          <w:szCs w:val="24"/>
        </w:rPr>
        <w:t>totaled</w:t>
      </w:r>
      <w:r w:rsidR="00754FAD" w:rsidRPr="00194B95">
        <w:rPr>
          <w:szCs w:val="24"/>
        </w:rPr>
        <w:t xml:space="preserve"> $</w:t>
      </w:r>
      <w:r w:rsidR="00A821AC">
        <w:rPr>
          <w:szCs w:val="24"/>
        </w:rPr>
        <w:t>8,000 an</w:t>
      </w:r>
      <w:r w:rsidR="00754FAD" w:rsidRPr="00194B95">
        <w:rPr>
          <w:szCs w:val="24"/>
        </w:rPr>
        <w:t xml:space="preserve">d contributions </w:t>
      </w:r>
      <w:r w:rsidR="00220A00" w:rsidRPr="00194B95">
        <w:rPr>
          <w:szCs w:val="24"/>
        </w:rPr>
        <w:t>were</w:t>
      </w:r>
      <w:r w:rsidR="00754FAD" w:rsidRPr="00194B95">
        <w:rPr>
          <w:szCs w:val="24"/>
        </w:rPr>
        <w:t xml:space="preserve"> $</w:t>
      </w:r>
      <w:r w:rsidR="00A821AC">
        <w:rPr>
          <w:szCs w:val="24"/>
        </w:rPr>
        <w:t>2,500.</w:t>
      </w:r>
      <w:r w:rsidR="00754FAD" w:rsidRPr="00194B95">
        <w:rPr>
          <w:szCs w:val="24"/>
        </w:rPr>
        <w:t xml:space="preserve">  </w:t>
      </w:r>
      <w:r w:rsidR="00E4459D">
        <w:rPr>
          <w:szCs w:val="24"/>
        </w:rPr>
        <w:t xml:space="preserve">Additional funding for this Program came through our </w:t>
      </w:r>
      <w:r w:rsidR="00F431A5">
        <w:rPr>
          <w:szCs w:val="24"/>
        </w:rPr>
        <w:t>three</w:t>
      </w:r>
      <w:r w:rsidR="00E4459D">
        <w:rPr>
          <w:szCs w:val="24"/>
        </w:rPr>
        <w:t xml:space="preserve"> Money Raffles that were run throughout the year.  </w:t>
      </w:r>
      <w:r w:rsidRPr="00194B95">
        <w:rPr>
          <w:szCs w:val="24"/>
        </w:rPr>
        <w:t>E</w:t>
      </w:r>
      <w:r w:rsidR="00B8679F" w:rsidRPr="00194B95">
        <w:rPr>
          <w:szCs w:val="24"/>
        </w:rPr>
        <w:t>xpenses totaled $</w:t>
      </w:r>
      <w:r w:rsidR="00E4459D">
        <w:rPr>
          <w:szCs w:val="24"/>
        </w:rPr>
        <w:t>29,387</w:t>
      </w:r>
      <w:r w:rsidR="00260490" w:rsidRPr="00194B95">
        <w:rPr>
          <w:szCs w:val="24"/>
        </w:rPr>
        <w:t xml:space="preserve"> </w:t>
      </w:r>
      <w:r w:rsidR="00B8679F" w:rsidRPr="00194B95">
        <w:rPr>
          <w:szCs w:val="24"/>
        </w:rPr>
        <w:t xml:space="preserve">which represents </w:t>
      </w:r>
      <w:r w:rsidR="008E1574" w:rsidRPr="00194B95">
        <w:rPr>
          <w:szCs w:val="24"/>
        </w:rPr>
        <w:t>$</w:t>
      </w:r>
      <w:r w:rsidR="009B22C1" w:rsidRPr="00194B95">
        <w:rPr>
          <w:szCs w:val="24"/>
        </w:rPr>
        <w:t>2</w:t>
      </w:r>
      <w:r w:rsidR="00E4459D">
        <w:rPr>
          <w:szCs w:val="24"/>
        </w:rPr>
        <w:t>38</w:t>
      </w:r>
      <w:r w:rsidR="008E1574" w:rsidRPr="00194B95">
        <w:rPr>
          <w:szCs w:val="24"/>
        </w:rPr>
        <w:t xml:space="preserve"> for forms printing</w:t>
      </w:r>
      <w:r w:rsidR="00F431A5">
        <w:rPr>
          <w:szCs w:val="24"/>
        </w:rPr>
        <w:t>;</w:t>
      </w:r>
      <w:r w:rsidR="008E1574" w:rsidRPr="00194B95">
        <w:rPr>
          <w:szCs w:val="24"/>
        </w:rPr>
        <w:t xml:space="preserve"> the balance </w:t>
      </w:r>
      <w:r w:rsidR="00220A00" w:rsidRPr="00194B95">
        <w:rPr>
          <w:szCs w:val="24"/>
        </w:rPr>
        <w:t xml:space="preserve">was paid </w:t>
      </w:r>
      <w:r w:rsidR="00B8679F" w:rsidRPr="00194B95">
        <w:rPr>
          <w:szCs w:val="24"/>
        </w:rPr>
        <w:t xml:space="preserve">to our participating vet hospitals performing the actual surgeries.  </w:t>
      </w:r>
    </w:p>
    <w:p w:rsidR="00D84163" w:rsidRDefault="00754FAD" w:rsidP="00D66954">
      <w:pPr>
        <w:pStyle w:val="ListParagraph"/>
        <w:numPr>
          <w:ilvl w:val="3"/>
          <w:numId w:val="14"/>
        </w:numPr>
        <w:jc w:val="both"/>
        <w:rPr>
          <w:szCs w:val="24"/>
        </w:rPr>
      </w:pPr>
      <w:r w:rsidRPr="00D66954">
        <w:rPr>
          <w:szCs w:val="24"/>
        </w:rPr>
        <w:t xml:space="preserve">The closure of some of the participating hospitals due to the COVID pandemic, along with significant increases in the fees charged by the hospitals, reduced the number of participating hospitals and clinics to </w:t>
      </w:r>
      <w:r w:rsidR="00E4459D">
        <w:rPr>
          <w:szCs w:val="24"/>
        </w:rPr>
        <w:t>4</w:t>
      </w:r>
      <w:r w:rsidRPr="00D66954">
        <w:rPr>
          <w:szCs w:val="24"/>
        </w:rPr>
        <w:t xml:space="preserve">. </w:t>
      </w:r>
      <w:r w:rsidR="00813541" w:rsidRPr="00D66954">
        <w:rPr>
          <w:szCs w:val="24"/>
        </w:rPr>
        <w:t xml:space="preserve"> </w:t>
      </w:r>
    </w:p>
    <w:p w:rsidR="00E4459D" w:rsidRPr="00E4459D" w:rsidRDefault="00E4459D" w:rsidP="00E4459D">
      <w:pPr>
        <w:jc w:val="both"/>
        <w:rPr>
          <w:szCs w:val="24"/>
        </w:rPr>
      </w:pPr>
    </w:p>
    <w:p w:rsidR="0092642F" w:rsidRPr="00813541" w:rsidRDefault="00D84163" w:rsidP="00A01F80">
      <w:pPr>
        <w:pStyle w:val="BodyText"/>
        <w:numPr>
          <w:ilvl w:val="1"/>
          <w:numId w:val="14"/>
        </w:numPr>
        <w:rPr>
          <w:rFonts w:asciiTheme="minorHAnsi" w:eastAsiaTheme="minorHAnsi" w:hAnsiTheme="minorHAnsi" w:cstheme="minorBidi"/>
          <w:szCs w:val="24"/>
        </w:rPr>
      </w:pPr>
      <w:r w:rsidRPr="00813541">
        <w:rPr>
          <w:szCs w:val="24"/>
        </w:rPr>
        <w:t xml:space="preserve">The Animal Care and </w:t>
      </w:r>
      <w:r w:rsidR="00A45E2E" w:rsidRPr="00813541">
        <w:rPr>
          <w:szCs w:val="24"/>
        </w:rPr>
        <w:t xml:space="preserve">the </w:t>
      </w:r>
      <w:r w:rsidRPr="00813541">
        <w:rPr>
          <w:szCs w:val="24"/>
        </w:rPr>
        <w:t xml:space="preserve">Adoption/Foster/Relocate </w:t>
      </w:r>
      <w:r w:rsidR="000A6860" w:rsidRPr="00813541">
        <w:rPr>
          <w:szCs w:val="24"/>
        </w:rPr>
        <w:t xml:space="preserve">(A/F/R) </w:t>
      </w:r>
      <w:r w:rsidRPr="00813541">
        <w:rPr>
          <w:szCs w:val="24"/>
        </w:rPr>
        <w:t>Program</w:t>
      </w:r>
      <w:r w:rsidR="000A6860" w:rsidRPr="00813541">
        <w:rPr>
          <w:szCs w:val="24"/>
        </w:rPr>
        <w:t>s</w:t>
      </w:r>
      <w:r w:rsidRPr="00813541">
        <w:rPr>
          <w:szCs w:val="24"/>
        </w:rPr>
        <w:t xml:space="preserve"> are the main endeavors of the organization, and most of the money used for them comes in through </w:t>
      </w:r>
      <w:r w:rsidR="00A45E2E" w:rsidRPr="00813541">
        <w:rPr>
          <w:szCs w:val="24"/>
        </w:rPr>
        <w:t>the</w:t>
      </w:r>
      <w:r w:rsidRPr="00813541">
        <w:rPr>
          <w:szCs w:val="24"/>
        </w:rPr>
        <w:t xml:space="preserve"> general account.  </w:t>
      </w:r>
      <w:r w:rsidR="00D91408" w:rsidRPr="00813541">
        <w:rPr>
          <w:szCs w:val="24"/>
        </w:rPr>
        <w:t xml:space="preserve">The </w:t>
      </w:r>
      <w:r w:rsidR="00A45E2E" w:rsidRPr="00813541">
        <w:rPr>
          <w:szCs w:val="24"/>
        </w:rPr>
        <w:t xml:space="preserve">combined </w:t>
      </w:r>
      <w:r w:rsidR="00D91408" w:rsidRPr="00813541">
        <w:rPr>
          <w:szCs w:val="24"/>
        </w:rPr>
        <w:t>Program</w:t>
      </w:r>
      <w:r w:rsidR="00A45E2E" w:rsidRPr="00813541">
        <w:rPr>
          <w:szCs w:val="24"/>
        </w:rPr>
        <w:t xml:space="preserve"> is</w:t>
      </w:r>
      <w:r w:rsidR="00D91408" w:rsidRPr="00813541">
        <w:rPr>
          <w:szCs w:val="24"/>
        </w:rPr>
        <w:t xml:space="preserve"> run at the facility, although there are still some foster homes in use.  </w:t>
      </w:r>
      <w:r w:rsidR="00E4459D">
        <w:rPr>
          <w:szCs w:val="24"/>
        </w:rPr>
        <w:t>3</w:t>
      </w:r>
      <w:r w:rsidR="00F431A5">
        <w:rPr>
          <w:szCs w:val="24"/>
        </w:rPr>
        <w:t>8</w:t>
      </w:r>
      <w:r w:rsidRPr="00813541">
        <w:rPr>
          <w:szCs w:val="24"/>
        </w:rPr>
        <w:t xml:space="preserve"> animals were surrendered to </w:t>
      </w:r>
      <w:r w:rsidR="00A724AE" w:rsidRPr="00813541">
        <w:rPr>
          <w:szCs w:val="24"/>
        </w:rPr>
        <w:t>O</w:t>
      </w:r>
      <w:r w:rsidRPr="00813541">
        <w:rPr>
          <w:szCs w:val="24"/>
        </w:rPr>
        <w:t>asis</w:t>
      </w:r>
      <w:r w:rsidR="00910440" w:rsidRPr="00813541">
        <w:rPr>
          <w:szCs w:val="24"/>
        </w:rPr>
        <w:t xml:space="preserve"> in 202</w:t>
      </w:r>
      <w:r w:rsidR="00E4459D">
        <w:rPr>
          <w:szCs w:val="24"/>
        </w:rPr>
        <w:t>3</w:t>
      </w:r>
      <w:r w:rsidR="00F431A5">
        <w:rPr>
          <w:szCs w:val="24"/>
        </w:rPr>
        <w:t xml:space="preserve"> -</w:t>
      </w:r>
      <w:r w:rsidRPr="00813541">
        <w:rPr>
          <w:szCs w:val="24"/>
        </w:rPr>
        <w:t xml:space="preserve"> </w:t>
      </w:r>
      <w:r w:rsidR="00813541">
        <w:rPr>
          <w:szCs w:val="24"/>
        </w:rPr>
        <w:t>3</w:t>
      </w:r>
      <w:r w:rsidR="00980276">
        <w:rPr>
          <w:szCs w:val="24"/>
        </w:rPr>
        <w:t>6</w:t>
      </w:r>
      <w:bookmarkStart w:id="0" w:name="_GoBack"/>
      <w:bookmarkEnd w:id="0"/>
      <w:r w:rsidR="00264FFB" w:rsidRPr="00813541">
        <w:rPr>
          <w:szCs w:val="24"/>
        </w:rPr>
        <w:t xml:space="preserve"> cats and kittens, </w:t>
      </w:r>
      <w:r w:rsidR="00E4459D">
        <w:rPr>
          <w:szCs w:val="24"/>
        </w:rPr>
        <w:t>and 2</w:t>
      </w:r>
      <w:r w:rsidR="00264FFB" w:rsidRPr="00813541">
        <w:rPr>
          <w:szCs w:val="24"/>
        </w:rPr>
        <w:t xml:space="preserve"> ducks</w:t>
      </w:r>
      <w:r w:rsidR="00E4459D">
        <w:rPr>
          <w:szCs w:val="24"/>
        </w:rPr>
        <w:t>.</w:t>
      </w:r>
      <w:r w:rsidR="00264FFB" w:rsidRPr="00813541">
        <w:rPr>
          <w:szCs w:val="24"/>
        </w:rPr>
        <w:t xml:space="preserve">  Additionally, Oasis was directly re</w:t>
      </w:r>
      <w:r w:rsidR="00813541">
        <w:rPr>
          <w:szCs w:val="24"/>
        </w:rPr>
        <w:t xml:space="preserve">sponsible for the adoptions of </w:t>
      </w:r>
      <w:r w:rsidR="00F431A5">
        <w:rPr>
          <w:szCs w:val="24"/>
        </w:rPr>
        <w:t xml:space="preserve">1 goat, and </w:t>
      </w:r>
      <w:r w:rsidR="00E4459D">
        <w:rPr>
          <w:szCs w:val="24"/>
        </w:rPr>
        <w:t>4</w:t>
      </w:r>
      <w:r w:rsidR="00264FFB" w:rsidRPr="00813541">
        <w:rPr>
          <w:szCs w:val="24"/>
        </w:rPr>
        <w:t xml:space="preserve"> dogs </w:t>
      </w:r>
      <w:r w:rsidR="00813541">
        <w:rPr>
          <w:szCs w:val="24"/>
        </w:rPr>
        <w:t>either from another shelter or from current caregivers</w:t>
      </w:r>
      <w:r w:rsidR="00264FFB" w:rsidRPr="00813541">
        <w:rPr>
          <w:szCs w:val="24"/>
        </w:rPr>
        <w:t>, bringing the total number of animals assisted in 202</w:t>
      </w:r>
      <w:r w:rsidR="00E4459D">
        <w:rPr>
          <w:szCs w:val="24"/>
        </w:rPr>
        <w:t>3</w:t>
      </w:r>
      <w:r w:rsidR="00264FFB" w:rsidRPr="00813541">
        <w:rPr>
          <w:szCs w:val="24"/>
        </w:rPr>
        <w:t xml:space="preserve"> to </w:t>
      </w:r>
      <w:r w:rsidR="00E4459D">
        <w:rPr>
          <w:szCs w:val="24"/>
        </w:rPr>
        <w:t>43</w:t>
      </w:r>
      <w:r w:rsidR="00264FFB" w:rsidRPr="00813541">
        <w:rPr>
          <w:szCs w:val="24"/>
        </w:rPr>
        <w:t>.</w:t>
      </w:r>
      <w:r w:rsidR="00A50F54" w:rsidRPr="00813541">
        <w:rPr>
          <w:szCs w:val="24"/>
        </w:rPr>
        <w:t xml:space="preserve">  </w:t>
      </w:r>
      <w:r w:rsidR="00C0595E" w:rsidRPr="00813541">
        <w:rPr>
          <w:szCs w:val="24"/>
        </w:rPr>
        <w:t>Because Oasis is</w:t>
      </w:r>
      <w:r w:rsidR="00D32B0E" w:rsidRPr="00813541">
        <w:rPr>
          <w:szCs w:val="24"/>
        </w:rPr>
        <w:t xml:space="preserve"> a sanctuary, </w:t>
      </w:r>
      <w:r w:rsidR="00C0595E" w:rsidRPr="00813541">
        <w:rPr>
          <w:szCs w:val="24"/>
        </w:rPr>
        <w:t xml:space="preserve">it </w:t>
      </w:r>
      <w:r w:rsidR="00D32B0E" w:rsidRPr="00813541">
        <w:rPr>
          <w:szCs w:val="24"/>
        </w:rPr>
        <w:t>often take</w:t>
      </w:r>
      <w:r w:rsidR="00C0595E" w:rsidRPr="00813541">
        <w:rPr>
          <w:szCs w:val="24"/>
        </w:rPr>
        <w:t>s</w:t>
      </w:r>
      <w:r w:rsidR="00D32B0E" w:rsidRPr="00813541">
        <w:rPr>
          <w:szCs w:val="24"/>
        </w:rPr>
        <w:t xml:space="preserve"> in animals that other shelters do not accept, or would simply euthanize because of their age or the time and expense needed to heal them.  </w:t>
      </w:r>
      <w:r w:rsidR="00C0595E" w:rsidRPr="00813541">
        <w:rPr>
          <w:szCs w:val="24"/>
        </w:rPr>
        <w:t xml:space="preserve">Oasis </w:t>
      </w:r>
      <w:r w:rsidR="00D32B0E" w:rsidRPr="00813541">
        <w:rPr>
          <w:szCs w:val="24"/>
        </w:rPr>
        <w:t>provide</w:t>
      </w:r>
      <w:r w:rsidR="00C0595E" w:rsidRPr="00813541">
        <w:rPr>
          <w:szCs w:val="24"/>
        </w:rPr>
        <w:t>s</w:t>
      </w:r>
      <w:r w:rsidR="00D32B0E" w:rsidRPr="00813541">
        <w:rPr>
          <w:szCs w:val="24"/>
        </w:rPr>
        <w:t xml:space="preserve"> a “kindness first” philosophy, whereby euthanasia is performed only after other options become either financially or physically prohibitive.  </w:t>
      </w:r>
      <w:r w:rsidR="000A6860" w:rsidRPr="00813541">
        <w:rPr>
          <w:szCs w:val="24"/>
        </w:rPr>
        <w:t>I</w:t>
      </w:r>
      <w:r w:rsidRPr="00813541">
        <w:rPr>
          <w:szCs w:val="24"/>
        </w:rPr>
        <w:t xml:space="preserve">n all, </w:t>
      </w:r>
      <w:r w:rsidR="00A724AE" w:rsidRPr="00813541">
        <w:rPr>
          <w:szCs w:val="24"/>
        </w:rPr>
        <w:t>O</w:t>
      </w:r>
      <w:r w:rsidRPr="00813541">
        <w:rPr>
          <w:szCs w:val="24"/>
        </w:rPr>
        <w:t xml:space="preserve">asis has cared for </w:t>
      </w:r>
      <w:r w:rsidR="00E4459D">
        <w:rPr>
          <w:szCs w:val="24"/>
        </w:rPr>
        <w:t>819</w:t>
      </w:r>
      <w:r w:rsidRPr="00813541">
        <w:rPr>
          <w:szCs w:val="24"/>
        </w:rPr>
        <w:t xml:space="preserve"> animals - many of them via foster homes, because </w:t>
      </w:r>
      <w:r w:rsidR="000A6860" w:rsidRPr="00813541">
        <w:rPr>
          <w:szCs w:val="24"/>
        </w:rPr>
        <w:t>O</w:t>
      </w:r>
      <w:r w:rsidRPr="00813541">
        <w:rPr>
          <w:szCs w:val="24"/>
        </w:rPr>
        <w:t xml:space="preserve">asis had no facility of its own until </w:t>
      </w:r>
      <w:r w:rsidR="000A6860" w:rsidRPr="00813541">
        <w:rPr>
          <w:szCs w:val="24"/>
        </w:rPr>
        <w:t>M</w:t>
      </w:r>
      <w:r w:rsidRPr="00813541">
        <w:rPr>
          <w:szCs w:val="24"/>
        </w:rPr>
        <w:t xml:space="preserve">ay 29, 2015. </w:t>
      </w:r>
      <w:r w:rsidR="000A6860" w:rsidRPr="00813541">
        <w:rPr>
          <w:szCs w:val="24"/>
        </w:rPr>
        <w:t xml:space="preserve">  A</w:t>
      </w:r>
      <w:r w:rsidRPr="00813541">
        <w:rPr>
          <w:szCs w:val="24"/>
        </w:rPr>
        <w:t>t the end of 20</w:t>
      </w:r>
      <w:r w:rsidR="00A50F54" w:rsidRPr="00813541">
        <w:rPr>
          <w:szCs w:val="24"/>
        </w:rPr>
        <w:t>2</w:t>
      </w:r>
      <w:r w:rsidR="00E4459D">
        <w:rPr>
          <w:szCs w:val="24"/>
        </w:rPr>
        <w:t>3</w:t>
      </w:r>
      <w:r w:rsidRPr="00813541">
        <w:rPr>
          <w:szCs w:val="24"/>
        </w:rPr>
        <w:t xml:space="preserve">, </w:t>
      </w:r>
      <w:r w:rsidR="004272B6">
        <w:rPr>
          <w:szCs w:val="24"/>
        </w:rPr>
        <w:t>4</w:t>
      </w:r>
      <w:r w:rsidR="006B319C">
        <w:rPr>
          <w:szCs w:val="24"/>
        </w:rPr>
        <w:t>2</w:t>
      </w:r>
      <w:r w:rsidRPr="00813541">
        <w:rPr>
          <w:color w:val="FF0000"/>
          <w:szCs w:val="24"/>
        </w:rPr>
        <w:t xml:space="preserve"> </w:t>
      </w:r>
      <w:r w:rsidRPr="00813541">
        <w:rPr>
          <w:szCs w:val="24"/>
        </w:rPr>
        <w:t xml:space="preserve">were still with us, </w:t>
      </w:r>
      <w:r w:rsidR="00EC3CF1" w:rsidRPr="00813541">
        <w:rPr>
          <w:szCs w:val="24"/>
        </w:rPr>
        <w:t>1</w:t>
      </w:r>
      <w:r w:rsidR="004272B6">
        <w:rPr>
          <w:szCs w:val="24"/>
        </w:rPr>
        <w:t>6</w:t>
      </w:r>
      <w:r w:rsidRPr="00813541">
        <w:rPr>
          <w:szCs w:val="24"/>
        </w:rPr>
        <w:t xml:space="preserve"> of which are "permanent residents" as they have been too traumatized or are too disabled to be adopted out</w:t>
      </w:r>
      <w:r w:rsidR="00F431A5">
        <w:rPr>
          <w:szCs w:val="24"/>
        </w:rPr>
        <w:t xml:space="preserve"> (of these, 6 are equines.) </w:t>
      </w:r>
      <w:r w:rsidR="00D32B0E" w:rsidRPr="00813541">
        <w:rPr>
          <w:szCs w:val="24"/>
        </w:rPr>
        <w:t xml:space="preserve"> </w:t>
      </w:r>
      <w:r w:rsidR="000A6860" w:rsidRPr="00813541">
        <w:rPr>
          <w:szCs w:val="24"/>
        </w:rPr>
        <w:t>Oasis has taken in many species of animals over the years, including</w:t>
      </w:r>
      <w:r w:rsidRPr="00813541">
        <w:rPr>
          <w:szCs w:val="24"/>
        </w:rPr>
        <w:t xml:space="preserve"> dogs, cats, horses (from drafts to ponies), donkey</w:t>
      </w:r>
      <w:r w:rsidR="002540B6" w:rsidRPr="00813541">
        <w:rPr>
          <w:szCs w:val="24"/>
        </w:rPr>
        <w:t>s</w:t>
      </w:r>
      <w:r w:rsidRPr="00813541">
        <w:rPr>
          <w:szCs w:val="24"/>
        </w:rPr>
        <w:t>, ducks, guinea pigs, snakes, hamsters,</w:t>
      </w:r>
      <w:r w:rsidR="0050455D" w:rsidRPr="00813541">
        <w:rPr>
          <w:szCs w:val="24"/>
        </w:rPr>
        <w:t xml:space="preserve"> turtles</w:t>
      </w:r>
      <w:r w:rsidR="00D32B0E" w:rsidRPr="00813541">
        <w:rPr>
          <w:szCs w:val="24"/>
        </w:rPr>
        <w:t>,</w:t>
      </w:r>
      <w:r w:rsidRPr="00813541">
        <w:rPr>
          <w:szCs w:val="24"/>
        </w:rPr>
        <w:t xml:space="preserve"> turkey</w:t>
      </w:r>
      <w:r w:rsidR="00F431A5">
        <w:rPr>
          <w:szCs w:val="24"/>
        </w:rPr>
        <w:t>s</w:t>
      </w:r>
      <w:r w:rsidRPr="00813541">
        <w:rPr>
          <w:szCs w:val="24"/>
        </w:rPr>
        <w:t>, ferrets, rooster</w:t>
      </w:r>
      <w:r w:rsidR="00EC3CF1" w:rsidRPr="00813541">
        <w:rPr>
          <w:szCs w:val="24"/>
        </w:rPr>
        <w:t>s, chickens</w:t>
      </w:r>
      <w:r w:rsidRPr="00813541">
        <w:rPr>
          <w:szCs w:val="24"/>
        </w:rPr>
        <w:t xml:space="preserve">, and goats.  </w:t>
      </w:r>
      <w:r w:rsidR="000A6860" w:rsidRPr="00813541">
        <w:rPr>
          <w:szCs w:val="24"/>
        </w:rPr>
        <w:t>T</w:t>
      </w:r>
      <w:r w:rsidRPr="00813541">
        <w:rPr>
          <w:szCs w:val="24"/>
        </w:rPr>
        <w:t>he program provides healthy nutrition, excellent vet care, and socialization with others of their species as w</w:t>
      </w:r>
      <w:r w:rsidR="000A6860" w:rsidRPr="00813541">
        <w:rPr>
          <w:szCs w:val="24"/>
        </w:rPr>
        <w:t>ell as with humans. W</w:t>
      </w:r>
      <w:r w:rsidRPr="00813541">
        <w:rPr>
          <w:szCs w:val="24"/>
        </w:rPr>
        <w:t xml:space="preserve">e provide a non-caged environment for as many animals as we can to reduce stress and illness; and </w:t>
      </w:r>
      <w:r w:rsidR="00D32B0E" w:rsidRPr="00813541">
        <w:rPr>
          <w:szCs w:val="24"/>
        </w:rPr>
        <w:t xml:space="preserve">(again) </w:t>
      </w:r>
      <w:r w:rsidRPr="00813541">
        <w:rPr>
          <w:szCs w:val="24"/>
        </w:rPr>
        <w:t>we do not euthanize any animal for any reason except end-of-life suffering for which</w:t>
      </w:r>
      <w:r w:rsidR="000A6860" w:rsidRPr="00813541">
        <w:rPr>
          <w:szCs w:val="24"/>
        </w:rPr>
        <w:t xml:space="preserve"> we can offer no other relief</w:t>
      </w:r>
      <w:r w:rsidR="00A45E2E" w:rsidRPr="00813541">
        <w:rPr>
          <w:szCs w:val="24"/>
        </w:rPr>
        <w:t>.</w:t>
      </w:r>
      <w:r w:rsidR="0050455D" w:rsidRPr="00813541">
        <w:rPr>
          <w:szCs w:val="24"/>
        </w:rPr>
        <w:t xml:space="preserve">  Note that Oasis cannot accept wildlife in its programs as no one on staff has a NJ </w:t>
      </w:r>
      <w:r w:rsidR="00264FFB" w:rsidRPr="00813541">
        <w:rPr>
          <w:szCs w:val="24"/>
        </w:rPr>
        <w:t xml:space="preserve">State rehabilitator’s license. </w:t>
      </w:r>
    </w:p>
    <w:p w:rsidR="00EC3CF1" w:rsidRPr="00813541" w:rsidRDefault="00EC3CF1" w:rsidP="00EC3CF1">
      <w:pPr>
        <w:pStyle w:val="BodyText"/>
        <w:ind w:left="360"/>
        <w:rPr>
          <w:rFonts w:asciiTheme="minorHAnsi" w:eastAsiaTheme="minorHAnsi" w:hAnsiTheme="minorHAnsi" w:cstheme="minorBidi"/>
          <w:szCs w:val="24"/>
        </w:rPr>
      </w:pPr>
    </w:p>
    <w:p w:rsidR="00A45E2E" w:rsidRPr="00813541" w:rsidRDefault="00A45E2E" w:rsidP="00A45E2E">
      <w:pPr>
        <w:pStyle w:val="BodyText"/>
        <w:numPr>
          <w:ilvl w:val="0"/>
          <w:numId w:val="14"/>
        </w:numPr>
        <w:rPr>
          <w:rFonts w:asciiTheme="minorHAnsi" w:eastAsiaTheme="minorHAnsi" w:hAnsiTheme="minorHAnsi" w:cstheme="minorBidi"/>
          <w:szCs w:val="24"/>
        </w:rPr>
      </w:pPr>
      <w:r w:rsidRPr="00813541">
        <w:rPr>
          <w:szCs w:val="24"/>
        </w:rPr>
        <w:t>Oasis was incorporated on June 19, 2001, and received its 501</w:t>
      </w:r>
      <w:proofErr w:type="gramStart"/>
      <w:r w:rsidRPr="00813541">
        <w:rPr>
          <w:szCs w:val="24"/>
        </w:rPr>
        <w:t>( c</w:t>
      </w:r>
      <w:proofErr w:type="gramEnd"/>
      <w:r w:rsidRPr="00813541">
        <w:rPr>
          <w:szCs w:val="24"/>
        </w:rPr>
        <w:t>)(3) advanced ru</w:t>
      </w:r>
      <w:r w:rsidR="00A01F80" w:rsidRPr="00813541">
        <w:rPr>
          <w:szCs w:val="24"/>
        </w:rPr>
        <w:t>l</w:t>
      </w:r>
      <w:r w:rsidRPr="00813541">
        <w:rPr>
          <w:szCs w:val="24"/>
        </w:rPr>
        <w:t>ing status from IRS on November 20, 2001.</w:t>
      </w:r>
      <w:r w:rsidR="007B5E96" w:rsidRPr="00813541">
        <w:rPr>
          <w:szCs w:val="24"/>
        </w:rPr>
        <w:t xml:space="preserve">  </w:t>
      </w:r>
      <w:r w:rsidRPr="00813541">
        <w:rPr>
          <w:szCs w:val="24"/>
        </w:rPr>
        <w:t>The advanced ruling period expired on December 31, 2005, and Oasis had 90 days in which to apply for its final determination.  IRS approved the 501</w:t>
      </w:r>
      <w:proofErr w:type="gramStart"/>
      <w:r w:rsidRPr="00813541">
        <w:rPr>
          <w:szCs w:val="24"/>
        </w:rPr>
        <w:t>( c</w:t>
      </w:r>
      <w:proofErr w:type="gramEnd"/>
      <w:r w:rsidRPr="00813541">
        <w:rPr>
          <w:szCs w:val="24"/>
        </w:rPr>
        <w:t>)(3) Final Determination application on February 14, 2006.  An updated Final Determination letter was received in 2017.</w:t>
      </w:r>
    </w:p>
    <w:p w:rsidR="00A45E2E" w:rsidRPr="00813541" w:rsidRDefault="00A45E2E" w:rsidP="00A45E2E">
      <w:pPr>
        <w:pStyle w:val="BodyText"/>
        <w:rPr>
          <w:szCs w:val="24"/>
        </w:rPr>
      </w:pPr>
    </w:p>
    <w:p w:rsidR="00A45E2E" w:rsidRPr="00813541" w:rsidRDefault="00A45E2E" w:rsidP="00A45E2E">
      <w:pPr>
        <w:pStyle w:val="BodyText"/>
        <w:numPr>
          <w:ilvl w:val="0"/>
          <w:numId w:val="14"/>
        </w:numPr>
        <w:rPr>
          <w:rFonts w:eastAsiaTheme="minorHAnsi"/>
          <w:szCs w:val="24"/>
        </w:rPr>
      </w:pPr>
      <w:r w:rsidRPr="00813541">
        <w:rPr>
          <w:rFonts w:eastAsiaTheme="minorHAnsi"/>
          <w:szCs w:val="24"/>
        </w:rPr>
        <w:t>The Board of Trustees consist of:</w:t>
      </w:r>
    </w:p>
    <w:p w:rsidR="00A45E2E" w:rsidRPr="00813541" w:rsidRDefault="00A45E2E" w:rsidP="00A45E2E">
      <w:pPr>
        <w:pStyle w:val="ListParagraph"/>
        <w:rPr>
          <w:rFonts w:ascii="Times New Roman" w:eastAsiaTheme="minorHAnsi" w:hAnsi="Times New Roman"/>
          <w:szCs w:val="24"/>
        </w:rPr>
      </w:pPr>
    </w:p>
    <w:p w:rsidR="00A45E2E" w:rsidRPr="00813541" w:rsidRDefault="00A45E2E" w:rsidP="006A7A0E">
      <w:pPr>
        <w:pStyle w:val="BodyText"/>
        <w:numPr>
          <w:ilvl w:val="0"/>
          <w:numId w:val="15"/>
        </w:numPr>
        <w:rPr>
          <w:rFonts w:eastAsiaTheme="minorHAnsi"/>
          <w:szCs w:val="24"/>
        </w:rPr>
      </w:pPr>
      <w:r w:rsidRPr="00813541">
        <w:rPr>
          <w:rFonts w:eastAsiaTheme="minorHAnsi"/>
          <w:szCs w:val="24"/>
        </w:rPr>
        <w:t>Phyllis Van De Weghe – Co-Founder; Vice President &amp; CFO; Treasurer</w:t>
      </w:r>
    </w:p>
    <w:p w:rsidR="00A45E2E" w:rsidRPr="00813541" w:rsidRDefault="00A45E2E" w:rsidP="006A7A0E">
      <w:pPr>
        <w:pStyle w:val="BodyText"/>
        <w:numPr>
          <w:ilvl w:val="0"/>
          <w:numId w:val="15"/>
        </w:numPr>
        <w:rPr>
          <w:rFonts w:eastAsiaTheme="minorHAnsi"/>
          <w:szCs w:val="24"/>
        </w:rPr>
      </w:pPr>
      <w:r w:rsidRPr="00813541">
        <w:rPr>
          <w:rFonts w:eastAsiaTheme="minorHAnsi"/>
          <w:szCs w:val="24"/>
        </w:rPr>
        <w:t>Mary Johnson – Trustee</w:t>
      </w:r>
    </w:p>
    <w:p w:rsidR="00A45E2E" w:rsidRPr="00813541" w:rsidRDefault="008D7966" w:rsidP="006A7A0E">
      <w:pPr>
        <w:pStyle w:val="BodyText"/>
        <w:numPr>
          <w:ilvl w:val="0"/>
          <w:numId w:val="15"/>
        </w:numPr>
        <w:rPr>
          <w:rFonts w:eastAsiaTheme="minorHAnsi"/>
          <w:szCs w:val="24"/>
        </w:rPr>
      </w:pPr>
      <w:r w:rsidRPr="00813541">
        <w:rPr>
          <w:rFonts w:eastAsiaTheme="minorHAnsi"/>
          <w:szCs w:val="24"/>
        </w:rPr>
        <w:t xml:space="preserve">Susan Geers </w:t>
      </w:r>
      <w:r w:rsidR="007C4D58" w:rsidRPr="00813541">
        <w:rPr>
          <w:rFonts w:eastAsiaTheme="minorHAnsi"/>
          <w:szCs w:val="24"/>
        </w:rPr>
        <w:t>–</w:t>
      </w:r>
      <w:r w:rsidRPr="00813541">
        <w:rPr>
          <w:rFonts w:eastAsiaTheme="minorHAnsi"/>
          <w:szCs w:val="24"/>
        </w:rPr>
        <w:t xml:space="preserve"> Trustee</w:t>
      </w:r>
    </w:p>
    <w:p w:rsidR="007C4D58" w:rsidRPr="00813541" w:rsidRDefault="007C4D58" w:rsidP="006A7A0E">
      <w:pPr>
        <w:pStyle w:val="BodyText"/>
        <w:numPr>
          <w:ilvl w:val="0"/>
          <w:numId w:val="15"/>
        </w:numPr>
        <w:rPr>
          <w:rFonts w:eastAsiaTheme="minorHAnsi"/>
          <w:szCs w:val="24"/>
        </w:rPr>
      </w:pPr>
      <w:r w:rsidRPr="00813541">
        <w:rPr>
          <w:rFonts w:eastAsiaTheme="minorHAnsi"/>
          <w:szCs w:val="24"/>
        </w:rPr>
        <w:t>Beth Knudsen – Trustee</w:t>
      </w:r>
    </w:p>
    <w:p w:rsidR="007C4D58" w:rsidRDefault="007C4D58" w:rsidP="006A7A0E">
      <w:pPr>
        <w:pStyle w:val="BodyText"/>
        <w:numPr>
          <w:ilvl w:val="0"/>
          <w:numId w:val="15"/>
        </w:numPr>
        <w:rPr>
          <w:rFonts w:eastAsiaTheme="minorHAnsi"/>
          <w:szCs w:val="24"/>
        </w:rPr>
      </w:pPr>
      <w:r w:rsidRPr="00813541">
        <w:rPr>
          <w:rFonts w:eastAsiaTheme="minorHAnsi"/>
          <w:szCs w:val="24"/>
        </w:rPr>
        <w:t>Denise Phillips – Trustee</w:t>
      </w:r>
    </w:p>
    <w:p w:rsidR="004272B6" w:rsidRDefault="004272B6" w:rsidP="006A7A0E">
      <w:pPr>
        <w:pStyle w:val="BodyText"/>
        <w:numPr>
          <w:ilvl w:val="0"/>
          <w:numId w:val="15"/>
        </w:numPr>
        <w:rPr>
          <w:rFonts w:eastAsiaTheme="minorHAnsi"/>
          <w:szCs w:val="24"/>
        </w:rPr>
      </w:pPr>
      <w:r>
        <w:rPr>
          <w:rFonts w:eastAsiaTheme="minorHAnsi"/>
          <w:szCs w:val="24"/>
        </w:rPr>
        <w:t xml:space="preserve">Hailey </w:t>
      </w:r>
      <w:proofErr w:type="spellStart"/>
      <w:r>
        <w:rPr>
          <w:rFonts w:eastAsiaTheme="minorHAnsi"/>
          <w:szCs w:val="24"/>
        </w:rPr>
        <w:t>Rebyak</w:t>
      </w:r>
      <w:proofErr w:type="spellEnd"/>
      <w:r>
        <w:rPr>
          <w:rFonts w:eastAsiaTheme="minorHAnsi"/>
          <w:szCs w:val="24"/>
        </w:rPr>
        <w:t xml:space="preserve"> </w:t>
      </w:r>
      <w:r w:rsidR="006B319C">
        <w:rPr>
          <w:rFonts w:eastAsiaTheme="minorHAnsi"/>
          <w:szCs w:val="24"/>
        </w:rPr>
        <w:t>–</w:t>
      </w:r>
      <w:r>
        <w:rPr>
          <w:rFonts w:eastAsiaTheme="minorHAnsi"/>
          <w:szCs w:val="24"/>
        </w:rPr>
        <w:t xml:space="preserve"> Trustee</w:t>
      </w:r>
    </w:p>
    <w:p w:rsidR="006B319C" w:rsidRPr="00813541" w:rsidRDefault="006B319C" w:rsidP="006A7A0E">
      <w:pPr>
        <w:pStyle w:val="BodyText"/>
        <w:numPr>
          <w:ilvl w:val="0"/>
          <w:numId w:val="15"/>
        </w:numPr>
        <w:rPr>
          <w:rFonts w:eastAsiaTheme="minorHAnsi"/>
          <w:szCs w:val="24"/>
        </w:rPr>
      </w:pPr>
      <w:r>
        <w:rPr>
          <w:rFonts w:eastAsiaTheme="minorHAnsi"/>
          <w:szCs w:val="24"/>
        </w:rPr>
        <w:t>Hilary Phillips – Trustee (daughter of Denise, and lives at the facility as the after-hours caregiver)</w:t>
      </w:r>
    </w:p>
    <w:p w:rsidR="007C4D58" w:rsidRPr="00813541" w:rsidRDefault="007C4D58" w:rsidP="007C4D58">
      <w:pPr>
        <w:pStyle w:val="BodyText"/>
        <w:rPr>
          <w:rFonts w:eastAsiaTheme="minorHAnsi"/>
          <w:szCs w:val="24"/>
        </w:rPr>
      </w:pPr>
    </w:p>
    <w:p w:rsidR="007C4D58" w:rsidRPr="00813541" w:rsidRDefault="00264FFB" w:rsidP="008110EF">
      <w:pPr>
        <w:pStyle w:val="BodyText"/>
        <w:ind w:left="720"/>
        <w:rPr>
          <w:rFonts w:eastAsiaTheme="minorHAnsi"/>
          <w:szCs w:val="24"/>
        </w:rPr>
      </w:pPr>
      <w:r w:rsidRPr="00813541">
        <w:rPr>
          <w:rFonts w:eastAsiaTheme="minorHAnsi"/>
          <w:szCs w:val="24"/>
        </w:rPr>
        <w:t xml:space="preserve">The Board has not found a </w:t>
      </w:r>
      <w:r w:rsidR="00901555" w:rsidRPr="00813541">
        <w:rPr>
          <w:rFonts w:eastAsiaTheme="minorHAnsi"/>
          <w:szCs w:val="24"/>
        </w:rPr>
        <w:t xml:space="preserve">person for the Chief Executive Position; as </w:t>
      </w:r>
      <w:r w:rsidR="00C50147" w:rsidRPr="00813541">
        <w:rPr>
          <w:rFonts w:eastAsiaTheme="minorHAnsi"/>
          <w:szCs w:val="24"/>
        </w:rPr>
        <w:t>a result</w:t>
      </w:r>
      <w:r w:rsidR="00901555" w:rsidRPr="00813541">
        <w:rPr>
          <w:rFonts w:eastAsiaTheme="minorHAnsi"/>
          <w:szCs w:val="24"/>
        </w:rPr>
        <w:t xml:space="preserve"> Vice President Phyllis Van De Weghe is the acting head of the Company.  </w:t>
      </w:r>
    </w:p>
    <w:p w:rsidR="00901555" w:rsidRPr="00813541" w:rsidRDefault="00901555" w:rsidP="008110EF">
      <w:pPr>
        <w:pStyle w:val="BodyText"/>
        <w:ind w:left="720"/>
        <w:rPr>
          <w:rFonts w:eastAsiaTheme="minorHAnsi"/>
          <w:szCs w:val="24"/>
        </w:rPr>
      </w:pPr>
    </w:p>
    <w:p w:rsidR="00D43E30" w:rsidRPr="00813541" w:rsidRDefault="007C4D58" w:rsidP="008110EF">
      <w:pPr>
        <w:pStyle w:val="BodyText"/>
        <w:ind w:left="720"/>
        <w:rPr>
          <w:rFonts w:eastAsiaTheme="minorHAnsi"/>
          <w:szCs w:val="24"/>
        </w:rPr>
      </w:pPr>
      <w:r w:rsidRPr="00813541">
        <w:rPr>
          <w:rFonts w:eastAsiaTheme="minorHAnsi"/>
          <w:szCs w:val="24"/>
        </w:rPr>
        <w:t>N</w:t>
      </w:r>
      <w:r w:rsidR="006A7A0E" w:rsidRPr="00813541">
        <w:rPr>
          <w:rFonts w:eastAsiaTheme="minorHAnsi"/>
          <w:szCs w:val="24"/>
        </w:rPr>
        <w:t>o</w:t>
      </w:r>
      <w:r w:rsidR="00A45E2E" w:rsidRPr="00813541">
        <w:rPr>
          <w:rFonts w:eastAsiaTheme="minorHAnsi"/>
          <w:szCs w:val="24"/>
        </w:rPr>
        <w:t>ne of the B</w:t>
      </w:r>
      <w:r w:rsidR="006A7A0E" w:rsidRPr="00813541">
        <w:rPr>
          <w:rFonts w:eastAsiaTheme="minorHAnsi"/>
          <w:szCs w:val="24"/>
        </w:rPr>
        <w:t>o</w:t>
      </w:r>
      <w:r w:rsidR="00A45E2E" w:rsidRPr="00813541">
        <w:rPr>
          <w:rFonts w:eastAsiaTheme="minorHAnsi"/>
          <w:szCs w:val="24"/>
        </w:rPr>
        <w:t>ard members are compensat</w:t>
      </w:r>
      <w:r w:rsidR="006A7A0E" w:rsidRPr="00813541">
        <w:rPr>
          <w:rFonts w:eastAsiaTheme="minorHAnsi"/>
          <w:szCs w:val="24"/>
        </w:rPr>
        <w:t>e</w:t>
      </w:r>
      <w:r w:rsidR="00A45E2E" w:rsidRPr="00813541">
        <w:rPr>
          <w:rFonts w:eastAsiaTheme="minorHAnsi"/>
          <w:szCs w:val="24"/>
        </w:rPr>
        <w:t>d for their work</w:t>
      </w:r>
      <w:r w:rsidR="006A7A0E" w:rsidRPr="00813541">
        <w:rPr>
          <w:rFonts w:eastAsiaTheme="minorHAnsi"/>
          <w:szCs w:val="24"/>
        </w:rPr>
        <w:t xml:space="preserve"> as a Board member.  </w:t>
      </w:r>
    </w:p>
    <w:p w:rsidR="008D7966" w:rsidRPr="00813541" w:rsidRDefault="008D7966" w:rsidP="008110EF">
      <w:pPr>
        <w:pStyle w:val="BodyText"/>
        <w:ind w:left="1080"/>
        <w:rPr>
          <w:rFonts w:eastAsiaTheme="minorHAnsi"/>
          <w:szCs w:val="24"/>
        </w:rPr>
      </w:pPr>
    </w:p>
    <w:p w:rsidR="00D91408" w:rsidRPr="00813541" w:rsidRDefault="00D43E30" w:rsidP="008110EF">
      <w:pPr>
        <w:pStyle w:val="BodyText"/>
        <w:ind w:left="720"/>
        <w:rPr>
          <w:rFonts w:eastAsiaTheme="minorHAnsi"/>
          <w:szCs w:val="24"/>
        </w:rPr>
      </w:pPr>
      <w:r w:rsidRPr="00813541">
        <w:rPr>
          <w:rFonts w:eastAsiaTheme="minorHAnsi"/>
          <w:szCs w:val="24"/>
        </w:rPr>
        <w:lastRenderedPageBreak/>
        <w:t xml:space="preserve">Oasis must have a minimum of </w:t>
      </w:r>
      <w:r w:rsidR="00A01F80" w:rsidRPr="00813541">
        <w:rPr>
          <w:rFonts w:eastAsiaTheme="minorHAnsi"/>
          <w:szCs w:val="24"/>
        </w:rPr>
        <w:t>5</w:t>
      </w:r>
      <w:r w:rsidRPr="00813541">
        <w:rPr>
          <w:rFonts w:eastAsiaTheme="minorHAnsi"/>
          <w:szCs w:val="24"/>
        </w:rPr>
        <w:t xml:space="preserve"> Board members, and may have up to </w:t>
      </w:r>
      <w:r w:rsidR="00A01F80" w:rsidRPr="00813541">
        <w:rPr>
          <w:rFonts w:eastAsiaTheme="minorHAnsi"/>
          <w:szCs w:val="24"/>
        </w:rPr>
        <w:t>7</w:t>
      </w:r>
      <w:r w:rsidRPr="00813541">
        <w:rPr>
          <w:rFonts w:eastAsiaTheme="minorHAnsi"/>
          <w:szCs w:val="24"/>
        </w:rPr>
        <w:t xml:space="preserve">.  Their tenure is typically 7 years, although </w:t>
      </w:r>
      <w:r w:rsidR="00A01F80" w:rsidRPr="00813541">
        <w:rPr>
          <w:rFonts w:eastAsiaTheme="minorHAnsi"/>
          <w:szCs w:val="24"/>
        </w:rPr>
        <w:t>some</w:t>
      </w:r>
      <w:r w:rsidRPr="00813541">
        <w:rPr>
          <w:rFonts w:eastAsiaTheme="minorHAnsi"/>
          <w:szCs w:val="24"/>
        </w:rPr>
        <w:t xml:space="preserve"> members </w:t>
      </w:r>
      <w:r w:rsidR="00A01F80" w:rsidRPr="00813541">
        <w:rPr>
          <w:rFonts w:eastAsiaTheme="minorHAnsi"/>
          <w:szCs w:val="24"/>
        </w:rPr>
        <w:t xml:space="preserve">have stayed </w:t>
      </w:r>
      <w:r w:rsidRPr="00813541">
        <w:rPr>
          <w:rFonts w:eastAsiaTheme="minorHAnsi"/>
          <w:szCs w:val="24"/>
        </w:rPr>
        <w:t xml:space="preserve">on </w:t>
      </w:r>
      <w:r w:rsidR="00A01F80" w:rsidRPr="00813541">
        <w:rPr>
          <w:rFonts w:eastAsiaTheme="minorHAnsi"/>
          <w:szCs w:val="24"/>
        </w:rPr>
        <w:t>past</w:t>
      </w:r>
      <w:r w:rsidRPr="00813541">
        <w:rPr>
          <w:rFonts w:eastAsiaTheme="minorHAnsi"/>
          <w:szCs w:val="24"/>
        </w:rPr>
        <w:t xml:space="preserve"> the 7 year period.  The Executive Board (President/CEO &amp; Vice President /CFO) have 3 votes each to all other trustee’s 1 vote.  </w:t>
      </w:r>
    </w:p>
    <w:p w:rsidR="007C4D58" w:rsidRPr="00813541" w:rsidRDefault="007C4D58" w:rsidP="007C4D58">
      <w:pPr>
        <w:pStyle w:val="BodyText"/>
        <w:rPr>
          <w:rFonts w:eastAsiaTheme="minorHAnsi"/>
          <w:szCs w:val="24"/>
        </w:rPr>
      </w:pPr>
    </w:p>
    <w:p w:rsidR="00701909" w:rsidRDefault="00701909" w:rsidP="00701909">
      <w:pPr>
        <w:pStyle w:val="BodyText"/>
        <w:numPr>
          <w:ilvl w:val="0"/>
          <w:numId w:val="14"/>
        </w:numPr>
        <w:rPr>
          <w:rFonts w:eastAsiaTheme="minorHAnsi"/>
          <w:szCs w:val="24"/>
        </w:rPr>
      </w:pPr>
      <w:r>
        <w:rPr>
          <w:rFonts w:eastAsiaTheme="minorHAnsi"/>
          <w:szCs w:val="24"/>
        </w:rPr>
        <w:t xml:space="preserve">The Oasis Animal Sanctuary qualified for the federal government’s </w:t>
      </w:r>
      <w:r w:rsidRPr="00701909">
        <w:rPr>
          <w:rFonts w:eastAsiaTheme="minorHAnsi"/>
          <w:b/>
          <w:i/>
          <w:szCs w:val="24"/>
        </w:rPr>
        <w:t>Employee Retention Credit</w:t>
      </w:r>
      <w:r>
        <w:rPr>
          <w:rFonts w:eastAsiaTheme="minorHAnsi"/>
          <w:szCs w:val="24"/>
        </w:rPr>
        <w:t xml:space="preserve"> (ERC).  Oasis had Omega Accounting Solutions of Irvine, CA prepare the required documents for applying for the credits.  The application calculated gross repayments of $20,511, of which Oasis would owe Omega 25% as their fee.  As a result, Oasis should receive approximately $15,383.  However, IRS put a hold on this Program </w:t>
      </w:r>
      <w:r>
        <w:rPr>
          <w:rFonts w:eastAsiaTheme="minorHAnsi"/>
          <w:szCs w:val="24"/>
        </w:rPr>
        <w:t xml:space="preserve">towards the end of the year due to many fraudulent filings, </w:t>
      </w:r>
      <w:r>
        <w:rPr>
          <w:rFonts w:eastAsiaTheme="minorHAnsi"/>
          <w:szCs w:val="24"/>
        </w:rPr>
        <w:t xml:space="preserve">and it is not known when Oasis will receive this money. As of July 1, 2024, there has been no contact from Omega or IRS regarding a schedule of repayment. </w:t>
      </w:r>
      <w:r>
        <w:rPr>
          <w:rFonts w:eastAsiaTheme="minorHAnsi"/>
          <w:szCs w:val="24"/>
        </w:rPr>
        <w:t>T</w:t>
      </w:r>
      <w:r>
        <w:rPr>
          <w:rFonts w:eastAsiaTheme="minorHAnsi"/>
          <w:szCs w:val="24"/>
        </w:rPr>
        <w:t>he net amount of income was not included in the Financial Statements</w:t>
      </w:r>
      <w:r>
        <w:rPr>
          <w:rFonts w:eastAsiaTheme="minorHAnsi"/>
          <w:szCs w:val="24"/>
        </w:rPr>
        <w:t xml:space="preserve"> due</w:t>
      </w:r>
      <w:r>
        <w:rPr>
          <w:rFonts w:eastAsiaTheme="minorHAnsi"/>
          <w:szCs w:val="24"/>
        </w:rPr>
        <w:t xml:space="preserve"> to this uncertainty</w:t>
      </w:r>
      <w:r>
        <w:rPr>
          <w:rFonts w:eastAsiaTheme="minorHAnsi"/>
          <w:szCs w:val="24"/>
        </w:rPr>
        <w:t>.</w:t>
      </w:r>
    </w:p>
    <w:p w:rsidR="00701909" w:rsidRDefault="00701909" w:rsidP="00701909">
      <w:pPr>
        <w:pStyle w:val="BodyText"/>
        <w:rPr>
          <w:rFonts w:eastAsiaTheme="minorHAnsi"/>
          <w:szCs w:val="24"/>
        </w:rPr>
      </w:pPr>
    </w:p>
    <w:p w:rsidR="007C4D58" w:rsidRPr="00813541" w:rsidRDefault="007C4D58" w:rsidP="007C4D58">
      <w:pPr>
        <w:pStyle w:val="BodyText"/>
        <w:numPr>
          <w:ilvl w:val="0"/>
          <w:numId w:val="14"/>
        </w:numPr>
        <w:rPr>
          <w:rFonts w:eastAsiaTheme="minorHAnsi"/>
          <w:szCs w:val="24"/>
        </w:rPr>
      </w:pPr>
      <w:r w:rsidRPr="00813541">
        <w:rPr>
          <w:rFonts w:eastAsiaTheme="minorHAnsi"/>
          <w:szCs w:val="24"/>
        </w:rPr>
        <w:t xml:space="preserve">Oasis opened a Line of Credit </w:t>
      </w:r>
      <w:r w:rsidR="003973D8" w:rsidRPr="00813541">
        <w:rPr>
          <w:rFonts w:eastAsiaTheme="minorHAnsi"/>
          <w:szCs w:val="24"/>
        </w:rPr>
        <w:t xml:space="preserve">(LOC) </w:t>
      </w:r>
      <w:r w:rsidRPr="00813541">
        <w:rPr>
          <w:rFonts w:eastAsiaTheme="minorHAnsi"/>
          <w:szCs w:val="24"/>
        </w:rPr>
        <w:t>for $25,000 and a mort</w:t>
      </w:r>
      <w:r w:rsidR="003973D8" w:rsidRPr="00813541">
        <w:rPr>
          <w:rFonts w:eastAsiaTheme="minorHAnsi"/>
          <w:szCs w:val="24"/>
        </w:rPr>
        <w:t>gage</w:t>
      </w:r>
      <w:r w:rsidR="008110EF" w:rsidRPr="00813541">
        <w:rPr>
          <w:rFonts w:eastAsiaTheme="minorHAnsi"/>
          <w:szCs w:val="24"/>
        </w:rPr>
        <w:t xml:space="preserve"> for $100,000 from TD Bank o</w:t>
      </w:r>
      <w:r w:rsidRPr="00813541">
        <w:rPr>
          <w:rFonts w:eastAsiaTheme="minorHAnsi"/>
          <w:szCs w:val="24"/>
        </w:rPr>
        <w:t>n January</w:t>
      </w:r>
      <w:r w:rsidR="008110EF" w:rsidRPr="00813541">
        <w:rPr>
          <w:rFonts w:eastAsiaTheme="minorHAnsi"/>
          <w:szCs w:val="24"/>
        </w:rPr>
        <w:t xml:space="preserve"> 24, </w:t>
      </w:r>
      <w:r w:rsidRPr="00813541">
        <w:rPr>
          <w:rFonts w:eastAsiaTheme="minorHAnsi"/>
          <w:szCs w:val="24"/>
        </w:rPr>
        <w:t xml:space="preserve">2020.  </w:t>
      </w:r>
      <w:r w:rsidR="003973D8" w:rsidRPr="00813541">
        <w:rPr>
          <w:rFonts w:eastAsiaTheme="minorHAnsi"/>
          <w:szCs w:val="24"/>
        </w:rPr>
        <w:t>The LOC</w:t>
      </w:r>
      <w:r w:rsidR="008110EF" w:rsidRPr="00813541">
        <w:rPr>
          <w:rFonts w:eastAsiaTheme="minorHAnsi"/>
          <w:szCs w:val="24"/>
        </w:rPr>
        <w:t xml:space="preserve"> </w:t>
      </w:r>
      <w:r w:rsidR="006B319C">
        <w:rPr>
          <w:rFonts w:eastAsiaTheme="minorHAnsi"/>
          <w:szCs w:val="24"/>
        </w:rPr>
        <w:t>has a</w:t>
      </w:r>
      <w:r w:rsidR="008110EF" w:rsidRPr="00813541">
        <w:rPr>
          <w:rFonts w:eastAsiaTheme="minorHAnsi"/>
          <w:szCs w:val="24"/>
        </w:rPr>
        <w:t xml:space="preserve"> variable interest rate, indexed at the time at 4.75% per annum.  </w:t>
      </w:r>
      <w:r w:rsidR="004272B6">
        <w:rPr>
          <w:rFonts w:eastAsiaTheme="minorHAnsi"/>
          <w:szCs w:val="24"/>
        </w:rPr>
        <w:t>The current interest rate as of 12/31/2</w:t>
      </w:r>
      <w:r w:rsidR="006B319C">
        <w:rPr>
          <w:rFonts w:eastAsiaTheme="minorHAnsi"/>
          <w:szCs w:val="24"/>
        </w:rPr>
        <w:t>3</w:t>
      </w:r>
      <w:r w:rsidR="004272B6">
        <w:rPr>
          <w:rFonts w:eastAsiaTheme="minorHAnsi"/>
          <w:szCs w:val="24"/>
        </w:rPr>
        <w:t xml:space="preserve"> is </w:t>
      </w:r>
      <w:r w:rsidR="006B319C">
        <w:rPr>
          <w:rFonts w:eastAsiaTheme="minorHAnsi"/>
          <w:szCs w:val="24"/>
        </w:rPr>
        <w:t>9.</w:t>
      </w:r>
      <w:r w:rsidR="0033624D">
        <w:rPr>
          <w:rFonts w:eastAsiaTheme="minorHAnsi"/>
          <w:szCs w:val="24"/>
        </w:rPr>
        <w:t>74</w:t>
      </w:r>
      <w:r w:rsidR="004272B6">
        <w:rPr>
          <w:rFonts w:eastAsiaTheme="minorHAnsi"/>
          <w:szCs w:val="24"/>
        </w:rPr>
        <w:t xml:space="preserve">%.  </w:t>
      </w:r>
      <w:r w:rsidR="008110EF" w:rsidRPr="00813541">
        <w:rPr>
          <w:rFonts w:eastAsiaTheme="minorHAnsi"/>
          <w:szCs w:val="24"/>
        </w:rPr>
        <w:t>The</w:t>
      </w:r>
      <w:r w:rsidR="003973D8" w:rsidRPr="00813541">
        <w:rPr>
          <w:rFonts w:eastAsiaTheme="minorHAnsi"/>
          <w:szCs w:val="24"/>
        </w:rPr>
        <w:t xml:space="preserve"> </w:t>
      </w:r>
      <w:r w:rsidR="008110EF" w:rsidRPr="00813541">
        <w:rPr>
          <w:rFonts w:eastAsiaTheme="minorHAnsi"/>
          <w:szCs w:val="24"/>
        </w:rPr>
        <w:t xml:space="preserve">mortgage is a 20 year note with a fixed interest rate of 5.84%. </w:t>
      </w:r>
      <w:r w:rsidRPr="00813541">
        <w:rPr>
          <w:rFonts w:eastAsiaTheme="minorHAnsi"/>
          <w:szCs w:val="24"/>
        </w:rPr>
        <w:t>A</w:t>
      </w:r>
      <w:r w:rsidR="003973D8" w:rsidRPr="00813541">
        <w:rPr>
          <w:rFonts w:eastAsiaTheme="minorHAnsi"/>
          <w:szCs w:val="24"/>
        </w:rPr>
        <w:t>s</w:t>
      </w:r>
      <w:r w:rsidRPr="00813541">
        <w:rPr>
          <w:rFonts w:eastAsiaTheme="minorHAnsi"/>
          <w:szCs w:val="24"/>
        </w:rPr>
        <w:t xml:space="preserve"> of December 31, 202</w:t>
      </w:r>
      <w:r w:rsidR="0033624D">
        <w:rPr>
          <w:rFonts w:eastAsiaTheme="minorHAnsi"/>
          <w:szCs w:val="24"/>
        </w:rPr>
        <w:t>3</w:t>
      </w:r>
      <w:r w:rsidRPr="00813541">
        <w:rPr>
          <w:rFonts w:eastAsiaTheme="minorHAnsi"/>
          <w:szCs w:val="24"/>
        </w:rPr>
        <w:t>, the mortgage amount is $</w:t>
      </w:r>
      <w:r w:rsidR="0033624D">
        <w:rPr>
          <w:rFonts w:eastAsiaTheme="minorHAnsi"/>
          <w:szCs w:val="24"/>
        </w:rPr>
        <w:t>87,551</w:t>
      </w:r>
      <w:r w:rsidR="003973D8" w:rsidRPr="00813541">
        <w:rPr>
          <w:rFonts w:eastAsiaTheme="minorHAnsi"/>
          <w:szCs w:val="24"/>
        </w:rPr>
        <w:t xml:space="preserve"> and the Line of Credit balance is $</w:t>
      </w:r>
      <w:r w:rsidR="0033624D">
        <w:rPr>
          <w:rFonts w:eastAsiaTheme="minorHAnsi"/>
          <w:szCs w:val="24"/>
        </w:rPr>
        <w:t>21,922.</w:t>
      </w:r>
    </w:p>
    <w:p w:rsidR="00BF1D17" w:rsidRPr="00813541" w:rsidRDefault="00BF1D17" w:rsidP="00D837E0">
      <w:pPr>
        <w:pStyle w:val="BodyText"/>
        <w:rPr>
          <w:rFonts w:eastAsiaTheme="minorHAnsi"/>
          <w:szCs w:val="24"/>
        </w:rPr>
      </w:pPr>
    </w:p>
    <w:p w:rsidR="00250CA2" w:rsidRPr="00813541" w:rsidRDefault="00D61226" w:rsidP="002B4C78">
      <w:pPr>
        <w:pStyle w:val="BodyText"/>
        <w:numPr>
          <w:ilvl w:val="0"/>
          <w:numId w:val="14"/>
        </w:numPr>
        <w:rPr>
          <w:rFonts w:eastAsiaTheme="minorHAnsi"/>
          <w:szCs w:val="24"/>
        </w:rPr>
      </w:pPr>
      <w:r w:rsidRPr="00813541">
        <w:rPr>
          <w:rFonts w:eastAsiaTheme="minorHAnsi"/>
          <w:szCs w:val="24"/>
        </w:rPr>
        <w:t xml:space="preserve">Because animals </w:t>
      </w:r>
      <w:r w:rsidR="00317A3B" w:rsidRPr="00813541">
        <w:rPr>
          <w:rFonts w:eastAsiaTheme="minorHAnsi"/>
          <w:szCs w:val="24"/>
        </w:rPr>
        <w:t xml:space="preserve">sometimes </w:t>
      </w:r>
      <w:r w:rsidRPr="00813541">
        <w:rPr>
          <w:rFonts w:eastAsiaTheme="minorHAnsi"/>
          <w:szCs w:val="24"/>
        </w:rPr>
        <w:t>require round-the-clock- care, and also to provide security for both the facility and the animals, Oasis has provided a</w:t>
      </w:r>
      <w:r w:rsidR="00332254" w:rsidRPr="00813541">
        <w:rPr>
          <w:rFonts w:eastAsiaTheme="minorHAnsi"/>
          <w:szCs w:val="24"/>
        </w:rPr>
        <w:t xml:space="preserve"> </w:t>
      </w:r>
      <w:r w:rsidR="00BF1D17" w:rsidRPr="00813541">
        <w:rPr>
          <w:rFonts w:eastAsiaTheme="minorHAnsi"/>
          <w:szCs w:val="24"/>
        </w:rPr>
        <w:t>caregiver</w:t>
      </w:r>
      <w:r w:rsidRPr="00813541">
        <w:rPr>
          <w:rFonts w:eastAsiaTheme="minorHAnsi"/>
          <w:szCs w:val="24"/>
        </w:rPr>
        <w:t xml:space="preserve"> with 2 private rooms and </w:t>
      </w:r>
      <w:r w:rsidR="00D6178A">
        <w:rPr>
          <w:rFonts w:eastAsiaTheme="minorHAnsi"/>
          <w:szCs w:val="24"/>
        </w:rPr>
        <w:t xml:space="preserve">full </w:t>
      </w:r>
      <w:r w:rsidRPr="00813541">
        <w:rPr>
          <w:rFonts w:eastAsiaTheme="minorHAnsi"/>
          <w:szCs w:val="24"/>
        </w:rPr>
        <w:t xml:space="preserve">bath within the main farmhouse.  </w:t>
      </w:r>
      <w:r w:rsidR="00BF1D17" w:rsidRPr="00813541">
        <w:rPr>
          <w:rFonts w:eastAsiaTheme="minorHAnsi"/>
          <w:szCs w:val="24"/>
        </w:rPr>
        <w:t>She pays</w:t>
      </w:r>
      <w:r w:rsidRPr="00813541">
        <w:rPr>
          <w:rFonts w:eastAsiaTheme="minorHAnsi"/>
          <w:szCs w:val="24"/>
        </w:rPr>
        <w:t xml:space="preserve"> an annual </w:t>
      </w:r>
      <w:r w:rsidR="00CD0FA7" w:rsidRPr="00813541">
        <w:rPr>
          <w:rFonts w:eastAsiaTheme="minorHAnsi"/>
          <w:szCs w:val="24"/>
        </w:rPr>
        <w:t xml:space="preserve">rental fee </w:t>
      </w:r>
      <w:r w:rsidRPr="00813541">
        <w:rPr>
          <w:rFonts w:eastAsiaTheme="minorHAnsi"/>
          <w:szCs w:val="24"/>
        </w:rPr>
        <w:t>of $1 per year, and contribute</w:t>
      </w:r>
      <w:r w:rsidR="000A5E5C" w:rsidRPr="00813541">
        <w:rPr>
          <w:rFonts w:eastAsiaTheme="minorHAnsi"/>
          <w:szCs w:val="24"/>
        </w:rPr>
        <w:t>s</w:t>
      </w:r>
      <w:r w:rsidRPr="00813541">
        <w:rPr>
          <w:rFonts w:eastAsiaTheme="minorHAnsi"/>
          <w:szCs w:val="24"/>
        </w:rPr>
        <w:t xml:space="preserve"> $</w:t>
      </w:r>
      <w:r w:rsidR="00CD0FA7" w:rsidRPr="00813541">
        <w:rPr>
          <w:rFonts w:eastAsiaTheme="minorHAnsi"/>
          <w:szCs w:val="24"/>
        </w:rPr>
        <w:t>50</w:t>
      </w:r>
      <w:r w:rsidRPr="00813541">
        <w:rPr>
          <w:rFonts w:eastAsiaTheme="minorHAnsi"/>
          <w:szCs w:val="24"/>
        </w:rPr>
        <w:t xml:space="preserve"> per month towards utilities.  The two rooms and bath are on the second floor and ha</w:t>
      </w:r>
      <w:r w:rsidR="00317A3B" w:rsidRPr="00813541">
        <w:rPr>
          <w:rFonts w:eastAsiaTheme="minorHAnsi"/>
          <w:szCs w:val="24"/>
        </w:rPr>
        <w:t>s</w:t>
      </w:r>
      <w:r w:rsidRPr="00813541">
        <w:rPr>
          <w:rFonts w:eastAsiaTheme="minorHAnsi"/>
          <w:szCs w:val="24"/>
        </w:rPr>
        <w:t xml:space="preserve"> a private entrance</w:t>
      </w:r>
      <w:r w:rsidR="00823761" w:rsidRPr="00813541">
        <w:rPr>
          <w:rFonts w:eastAsiaTheme="minorHAnsi"/>
          <w:szCs w:val="24"/>
        </w:rPr>
        <w:t xml:space="preserve"> within the farmhouse</w:t>
      </w:r>
      <w:r w:rsidRPr="00813541">
        <w:rPr>
          <w:rFonts w:eastAsiaTheme="minorHAnsi"/>
          <w:szCs w:val="24"/>
        </w:rPr>
        <w:t xml:space="preserve">; the </w:t>
      </w:r>
      <w:r w:rsidR="00BF1D17" w:rsidRPr="00813541">
        <w:rPr>
          <w:rFonts w:eastAsiaTheme="minorHAnsi"/>
          <w:szCs w:val="24"/>
        </w:rPr>
        <w:t>caregiver</w:t>
      </w:r>
      <w:r w:rsidRPr="00813541">
        <w:rPr>
          <w:rFonts w:eastAsiaTheme="minorHAnsi"/>
          <w:szCs w:val="24"/>
        </w:rPr>
        <w:t xml:space="preserve"> share</w:t>
      </w:r>
      <w:r w:rsidR="00823761" w:rsidRPr="00813541">
        <w:rPr>
          <w:rFonts w:eastAsiaTheme="minorHAnsi"/>
          <w:szCs w:val="24"/>
        </w:rPr>
        <w:t>s</w:t>
      </w:r>
      <w:r w:rsidRPr="00813541">
        <w:rPr>
          <w:rFonts w:eastAsiaTheme="minorHAnsi"/>
          <w:szCs w:val="24"/>
        </w:rPr>
        <w:t xml:space="preserve"> the kitchen downstairs</w:t>
      </w:r>
      <w:r w:rsidR="00823761" w:rsidRPr="00813541">
        <w:rPr>
          <w:rFonts w:eastAsiaTheme="minorHAnsi"/>
          <w:szCs w:val="24"/>
        </w:rPr>
        <w:t xml:space="preserve"> as well as the laundry facilities. </w:t>
      </w:r>
    </w:p>
    <w:p w:rsidR="007E5792" w:rsidRDefault="007E5792" w:rsidP="007E5792">
      <w:pPr>
        <w:pStyle w:val="ListParagraph"/>
        <w:rPr>
          <w:rFonts w:eastAsiaTheme="minorHAnsi"/>
          <w:szCs w:val="24"/>
        </w:rPr>
      </w:pPr>
    </w:p>
    <w:p w:rsidR="00BB3EB2" w:rsidRPr="00813541" w:rsidRDefault="00BB3EB2" w:rsidP="00BB3EB2">
      <w:pPr>
        <w:pStyle w:val="BodyText"/>
        <w:numPr>
          <w:ilvl w:val="0"/>
          <w:numId w:val="14"/>
        </w:numPr>
        <w:rPr>
          <w:rFonts w:eastAsiaTheme="minorHAnsi"/>
          <w:szCs w:val="24"/>
        </w:rPr>
      </w:pPr>
      <w:r w:rsidRPr="00813541">
        <w:rPr>
          <w:rFonts w:eastAsiaTheme="minorHAnsi"/>
          <w:szCs w:val="24"/>
        </w:rPr>
        <w:t>Non-cash donations in 20</w:t>
      </w:r>
      <w:r w:rsidR="004A36FB" w:rsidRPr="00813541">
        <w:rPr>
          <w:rFonts w:eastAsiaTheme="minorHAnsi"/>
          <w:szCs w:val="24"/>
        </w:rPr>
        <w:t>2</w:t>
      </w:r>
      <w:r w:rsidR="007E5792">
        <w:rPr>
          <w:rFonts w:eastAsiaTheme="minorHAnsi"/>
          <w:szCs w:val="24"/>
        </w:rPr>
        <w:t>3</w:t>
      </w:r>
      <w:r w:rsidR="00317A3B" w:rsidRPr="00813541">
        <w:rPr>
          <w:rFonts w:eastAsiaTheme="minorHAnsi"/>
          <w:szCs w:val="24"/>
        </w:rPr>
        <w:t xml:space="preserve"> consist of $</w:t>
      </w:r>
      <w:r w:rsidR="007E5792">
        <w:rPr>
          <w:rFonts w:eastAsiaTheme="minorHAnsi"/>
          <w:szCs w:val="24"/>
        </w:rPr>
        <w:t>1,532</w:t>
      </w:r>
      <w:r w:rsidR="006C3141" w:rsidRPr="00813541">
        <w:rPr>
          <w:rFonts w:eastAsiaTheme="minorHAnsi"/>
          <w:szCs w:val="24"/>
        </w:rPr>
        <w:t xml:space="preserve"> for office supplies, $</w:t>
      </w:r>
      <w:r w:rsidR="007E5792">
        <w:rPr>
          <w:rFonts w:eastAsiaTheme="minorHAnsi"/>
          <w:szCs w:val="24"/>
        </w:rPr>
        <w:t>557</w:t>
      </w:r>
      <w:r w:rsidR="006C3141" w:rsidRPr="00813541">
        <w:rPr>
          <w:rFonts w:eastAsiaTheme="minorHAnsi"/>
          <w:szCs w:val="24"/>
        </w:rPr>
        <w:t xml:space="preserve"> for postage, </w:t>
      </w:r>
      <w:r w:rsidR="0023662A">
        <w:rPr>
          <w:rFonts w:eastAsiaTheme="minorHAnsi"/>
          <w:szCs w:val="24"/>
        </w:rPr>
        <w:t xml:space="preserve">$262 for printing expense, </w:t>
      </w:r>
      <w:r w:rsidR="006C3141" w:rsidRPr="00813541">
        <w:rPr>
          <w:rFonts w:eastAsiaTheme="minorHAnsi"/>
          <w:szCs w:val="24"/>
        </w:rPr>
        <w:t>$</w:t>
      </w:r>
      <w:r w:rsidR="007E5792">
        <w:rPr>
          <w:rFonts w:eastAsiaTheme="minorHAnsi"/>
          <w:szCs w:val="24"/>
        </w:rPr>
        <w:t>1,811</w:t>
      </w:r>
      <w:r w:rsidR="00BA3F83">
        <w:rPr>
          <w:rFonts w:eastAsiaTheme="minorHAnsi"/>
          <w:szCs w:val="24"/>
        </w:rPr>
        <w:t xml:space="preserve"> </w:t>
      </w:r>
      <w:r w:rsidR="006C3141" w:rsidRPr="00813541">
        <w:rPr>
          <w:rFonts w:eastAsiaTheme="minorHAnsi"/>
          <w:szCs w:val="24"/>
        </w:rPr>
        <w:t>for farm equipment and supplies,</w:t>
      </w:r>
      <w:r w:rsidR="00BA3F83">
        <w:rPr>
          <w:rFonts w:eastAsiaTheme="minorHAnsi"/>
          <w:szCs w:val="24"/>
        </w:rPr>
        <w:t xml:space="preserve"> $</w:t>
      </w:r>
      <w:r w:rsidR="0023662A">
        <w:rPr>
          <w:rFonts w:eastAsiaTheme="minorHAnsi"/>
          <w:szCs w:val="24"/>
        </w:rPr>
        <w:t>2,822 for hospital and vet bills, and $5,922 for animal care &amp; feed</w:t>
      </w:r>
      <w:r w:rsidR="00BA3F83">
        <w:rPr>
          <w:rFonts w:eastAsiaTheme="minorHAnsi"/>
          <w:szCs w:val="24"/>
        </w:rPr>
        <w:t xml:space="preserve"> (of which $</w:t>
      </w:r>
      <w:r w:rsidR="0023662A">
        <w:rPr>
          <w:rFonts w:eastAsiaTheme="minorHAnsi"/>
          <w:szCs w:val="24"/>
        </w:rPr>
        <w:t>1,063</w:t>
      </w:r>
      <w:r w:rsidR="00BA3F83">
        <w:rPr>
          <w:rFonts w:eastAsiaTheme="minorHAnsi"/>
          <w:szCs w:val="24"/>
        </w:rPr>
        <w:t xml:space="preserve"> was donated vaccines for the horses from the American Association of Equine Practitioners),</w:t>
      </w:r>
      <w:r w:rsidR="006C3141" w:rsidRPr="00813541">
        <w:rPr>
          <w:rFonts w:eastAsiaTheme="minorHAnsi"/>
          <w:szCs w:val="24"/>
        </w:rPr>
        <w:t xml:space="preserve"> for a total of $</w:t>
      </w:r>
      <w:r w:rsidR="0023662A">
        <w:rPr>
          <w:rFonts w:eastAsiaTheme="minorHAnsi"/>
          <w:szCs w:val="24"/>
        </w:rPr>
        <w:t>12,906.</w:t>
      </w:r>
    </w:p>
    <w:p w:rsidR="00A01F80" w:rsidRPr="00813541" w:rsidRDefault="00A01F80" w:rsidP="001D5EF2">
      <w:pPr>
        <w:pStyle w:val="BodyText"/>
        <w:rPr>
          <w:rFonts w:eastAsiaTheme="minorHAnsi"/>
          <w:szCs w:val="24"/>
        </w:rPr>
      </w:pPr>
    </w:p>
    <w:p w:rsidR="00BB3EB2" w:rsidRPr="00813541" w:rsidRDefault="00BB3EB2" w:rsidP="00BB3EB2">
      <w:pPr>
        <w:pStyle w:val="BodyText"/>
        <w:numPr>
          <w:ilvl w:val="0"/>
          <w:numId w:val="14"/>
        </w:numPr>
        <w:rPr>
          <w:rFonts w:eastAsiaTheme="minorHAnsi"/>
          <w:szCs w:val="24"/>
        </w:rPr>
      </w:pPr>
      <w:r w:rsidRPr="00813541">
        <w:rPr>
          <w:rFonts w:eastAsiaTheme="minorHAnsi"/>
          <w:szCs w:val="24"/>
        </w:rPr>
        <w:t>Grants re</w:t>
      </w:r>
      <w:r w:rsidR="001D5EF2" w:rsidRPr="00813541">
        <w:rPr>
          <w:rFonts w:eastAsiaTheme="minorHAnsi"/>
          <w:szCs w:val="24"/>
        </w:rPr>
        <w:t>ceived</w:t>
      </w:r>
      <w:r w:rsidRPr="00813541">
        <w:rPr>
          <w:rFonts w:eastAsiaTheme="minorHAnsi"/>
          <w:szCs w:val="24"/>
        </w:rPr>
        <w:t xml:space="preserve"> in 20</w:t>
      </w:r>
      <w:r w:rsidR="006C3141" w:rsidRPr="00813541">
        <w:rPr>
          <w:rFonts w:eastAsiaTheme="minorHAnsi"/>
          <w:szCs w:val="24"/>
        </w:rPr>
        <w:t>2</w:t>
      </w:r>
      <w:r w:rsidR="0023662A">
        <w:rPr>
          <w:rFonts w:eastAsiaTheme="minorHAnsi"/>
          <w:szCs w:val="24"/>
        </w:rPr>
        <w:t>3</w:t>
      </w:r>
      <w:r w:rsidR="00260490" w:rsidRPr="00813541">
        <w:rPr>
          <w:rFonts w:eastAsiaTheme="minorHAnsi"/>
          <w:szCs w:val="24"/>
        </w:rPr>
        <w:t>:</w:t>
      </w:r>
    </w:p>
    <w:p w:rsidR="00A258B5" w:rsidRDefault="007024E0" w:rsidP="00A258B5">
      <w:pPr>
        <w:pStyle w:val="BodyText"/>
        <w:numPr>
          <w:ilvl w:val="1"/>
          <w:numId w:val="14"/>
        </w:numPr>
        <w:rPr>
          <w:rFonts w:eastAsiaTheme="minorHAnsi"/>
          <w:szCs w:val="24"/>
        </w:rPr>
      </w:pPr>
      <w:r w:rsidRPr="00813541">
        <w:rPr>
          <w:rFonts w:eastAsiaTheme="minorHAnsi"/>
          <w:szCs w:val="24"/>
        </w:rPr>
        <w:t xml:space="preserve">$ </w:t>
      </w:r>
      <w:r w:rsidR="00A258B5">
        <w:rPr>
          <w:rFonts w:eastAsiaTheme="minorHAnsi"/>
          <w:szCs w:val="24"/>
        </w:rPr>
        <w:t>4,000</w:t>
      </w:r>
      <w:r w:rsidRPr="00813541">
        <w:rPr>
          <w:rFonts w:eastAsiaTheme="minorHAnsi"/>
          <w:szCs w:val="24"/>
        </w:rPr>
        <w:tab/>
      </w:r>
      <w:r w:rsidR="00A258B5">
        <w:rPr>
          <w:rFonts w:eastAsiaTheme="minorHAnsi"/>
          <w:szCs w:val="24"/>
        </w:rPr>
        <w:t xml:space="preserve">Great Companions Fund of the Community </w:t>
      </w:r>
      <w:proofErr w:type="spellStart"/>
      <w:r w:rsidR="00A258B5">
        <w:rPr>
          <w:rFonts w:eastAsiaTheme="minorHAnsi"/>
          <w:szCs w:val="24"/>
        </w:rPr>
        <w:t>Fdn</w:t>
      </w:r>
      <w:proofErr w:type="spellEnd"/>
      <w:r w:rsidR="00A258B5">
        <w:rPr>
          <w:rFonts w:eastAsiaTheme="minorHAnsi"/>
          <w:szCs w:val="24"/>
        </w:rPr>
        <w:t xml:space="preserve"> of NJ (Sterilization Program); 9/</w:t>
      </w:r>
      <w:r w:rsidR="0023662A">
        <w:rPr>
          <w:rFonts w:eastAsiaTheme="minorHAnsi"/>
          <w:szCs w:val="24"/>
        </w:rPr>
        <w:t>27/23</w:t>
      </w:r>
    </w:p>
    <w:p w:rsidR="00A258B5" w:rsidRDefault="007024E0" w:rsidP="006C3141">
      <w:pPr>
        <w:pStyle w:val="BodyText"/>
        <w:numPr>
          <w:ilvl w:val="1"/>
          <w:numId w:val="14"/>
        </w:numPr>
        <w:rPr>
          <w:rFonts w:eastAsiaTheme="minorHAnsi"/>
          <w:szCs w:val="24"/>
        </w:rPr>
      </w:pPr>
      <w:r w:rsidRPr="00813541">
        <w:rPr>
          <w:rFonts w:eastAsiaTheme="minorHAnsi"/>
          <w:szCs w:val="24"/>
        </w:rPr>
        <w:t>$</w:t>
      </w:r>
      <w:r w:rsidR="00A258B5">
        <w:rPr>
          <w:rFonts w:eastAsiaTheme="minorHAnsi"/>
          <w:szCs w:val="24"/>
        </w:rPr>
        <w:t xml:space="preserve"> </w:t>
      </w:r>
      <w:r w:rsidR="0023662A">
        <w:rPr>
          <w:rFonts w:eastAsiaTheme="minorHAnsi"/>
          <w:szCs w:val="24"/>
        </w:rPr>
        <w:t>7</w:t>
      </w:r>
      <w:r w:rsidR="00A258B5">
        <w:rPr>
          <w:rFonts w:eastAsiaTheme="minorHAnsi"/>
          <w:szCs w:val="24"/>
        </w:rPr>
        <w:t>,000</w:t>
      </w:r>
      <w:r w:rsidRPr="00813541">
        <w:rPr>
          <w:rFonts w:eastAsiaTheme="minorHAnsi"/>
          <w:szCs w:val="24"/>
        </w:rPr>
        <w:tab/>
      </w:r>
      <w:proofErr w:type="spellStart"/>
      <w:r w:rsidR="00A258B5">
        <w:rPr>
          <w:rFonts w:eastAsiaTheme="minorHAnsi"/>
          <w:szCs w:val="24"/>
        </w:rPr>
        <w:t>Tipgoomoogus</w:t>
      </w:r>
      <w:proofErr w:type="spellEnd"/>
      <w:r w:rsidR="00A258B5">
        <w:rPr>
          <w:rFonts w:eastAsiaTheme="minorHAnsi"/>
          <w:szCs w:val="24"/>
        </w:rPr>
        <w:t xml:space="preserve"> Memorial Trust (Animal Care); </w:t>
      </w:r>
      <w:r w:rsidR="0023662A">
        <w:rPr>
          <w:rFonts w:eastAsiaTheme="minorHAnsi"/>
          <w:szCs w:val="24"/>
        </w:rPr>
        <w:t>9/3/23</w:t>
      </w:r>
    </w:p>
    <w:p w:rsidR="007024E0" w:rsidRPr="00813541" w:rsidRDefault="00A258B5" w:rsidP="006C3141">
      <w:pPr>
        <w:pStyle w:val="BodyText"/>
        <w:numPr>
          <w:ilvl w:val="1"/>
          <w:numId w:val="14"/>
        </w:numPr>
        <w:rPr>
          <w:rFonts w:eastAsiaTheme="minorHAnsi"/>
          <w:szCs w:val="24"/>
        </w:rPr>
      </w:pPr>
      <w:r>
        <w:rPr>
          <w:rFonts w:eastAsiaTheme="minorHAnsi"/>
          <w:szCs w:val="24"/>
        </w:rPr>
        <w:t xml:space="preserve">$ </w:t>
      </w:r>
      <w:r w:rsidR="0023662A">
        <w:rPr>
          <w:rFonts w:eastAsiaTheme="minorHAnsi"/>
          <w:szCs w:val="24"/>
        </w:rPr>
        <w:t>4</w:t>
      </w:r>
      <w:r>
        <w:rPr>
          <w:rFonts w:eastAsiaTheme="minorHAnsi"/>
          <w:szCs w:val="24"/>
        </w:rPr>
        <w:t>,000</w:t>
      </w:r>
      <w:r>
        <w:rPr>
          <w:rFonts w:eastAsiaTheme="minorHAnsi"/>
          <w:szCs w:val="24"/>
        </w:rPr>
        <w:tab/>
        <w:t>M. Edward Morris Foundation (Sterilization Program); 11/</w:t>
      </w:r>
      <w:r w:rsidR="0023662A">
        <w:rPr>
          <w:rFonts w:eastAsiaTheme="minorHAnsi"/>
          <w:szCs w:val="24"/>
        </w:rPr>
        <w:t>24/23</w:t>
      </w:r>
    </w:p>
    <w:p w:rsidR="00A258B5" w:rsidRDefault="005055CA" w:rsidP="00B54660">
      <w:pPr>
        <w:pStyle w:val="BodyText"/>
        <w:numPr>
          <w:ilvl w:val="1"/>
          <w:numId w:val="14"/>
        </w:numPr>
        <w:rPr>
          <w:rFonts w:eastAsiaTheme="minorHAnsi"/>
          <w:szCs w:val="24"/>
        </w:rPr>
      </w:pPr>
      <w:r w:rsidRPr="00A258B5">
        <w:rPr>
          <w:rFonts w:eastAsiaTheme="minorHAnsi"/>
          <w:szCs w:val="24"/>
        </w:rPr>
        <w:t xml:space="preserve">$ </w:t>
      </w:r>
      <w:r w:rsidR="00A258B5" w:rsidRPr="00A258B5">
        <w:rPr>
          <w:rFonts w:eastAsiaTheme="minorHAnsi"/>
          <w:szCs w:val="24"/>
        </w:rPr>
        <w:t>4,000</w:t>
      </w:r>
      <w:r w:rsidRPr="00A258B5">
        <w:rPr>
          <w:rFonts w:eastAsiaTheme="minorHAnsi"/>
          <w:szCs w:val="24"/>
        </w:rPr>
        <w:tab/>
      </w:r>
      <w:r w:rsidR="00A258B5" w:rsidRPr="00A258B5">
        <w:rPr>
          <w:rFonts w:eastAsiaTheme="minorHAnsi"/>
          <w:szCs w:val="24"/>
        </w:rPr>
        <w:t xml:space="preserve">J. Robert </w:t>
      </w:r>
      <w:proofErr w:type="spellStart"/>
      <w:r w:rsidR="00A258B5" w:rsidRPr="00A258B5">
        <w:rPr>
          <w:rFonts w:eastAsiaTheme="minorHAnsi"/>
          <w:szCs w:val="24"/>
        </w:rPr>
        <w:t>Nonemaker</w:t>
      </w:r>
      <w:proofErr w:type="spellEnd"/>
      <w:r w:rsidR="00A258B5" w:rsidRPr="00A258B5">
        <w:rPr>
          <w:rFonts w:eastAsiaTheme="minorHAnsi"/>
          <w:szCs w:val="24"/>
        </w:rPr>
        <w:t xml:space="preserve"> F</w:t>
      </w:r>
      <w:r w:rsidR="00A258B5">
        <w:rPr>
          <w:rFonts w:eastAsiaTheme="minorHAnsi"/>
          <w:szCs w:val="24"/>
        </w:rPr>
        <w:t>oundation</w:t>
      </w:r>
      <w:r w:rsidR="00A258B5" w:rsidRPr="00A258B5">
        <w:rPr>
          <w:rFonts w:eastAsiaTheme="minorHAnsi"/>
          <w:szCs w:val="24"/>
        </w:rPr>
        <w:t xml:space="preserve"> for Small Animals (</w:t>
      </w:r>
      <w:r w:rsidR="0023662A">
        <w:rPr>
          <w:rFonts w:eastAsiaTheme="minorHAnsi"/>
          <w:szCs w:val="24"/>
        </w:rPr>
        <w:t>Animal Care)</w:t>
      </w:r>
      <w:r w:rsidR="00A258B5" w:rsidRPr="00A258B5">
        <w:rPr>
          <w:rFonts w:eastAsiaTheme="minorHAnsi"/>
          <w:szCs w:val="24"/>
        </w:rPr>
        <w:t>; 12/2</w:t>
      </w:r>
      <w:r w:rsidR="0023662A">
        <w:rPr>
          <w:rFonts w:eastAsiaTheme="minorHAnsi"/>
          <w:szCs w:val="24"/>
        </w:rPr>
        <w:t>1/23</w:t>
      </w:r>
    </w:p>
    <w:p w:rsidR="0023662A" w:rsidRDefault="0023662A" w:rsidP="00B54660">
      <w:pPr>
        <w:pStyle w:val="BodyText"/>
        <w:numPr>
          <w:ilvl w:val="1"/>
          <w:numId w:val="14"/>
        </w:numPr>
        <w:rPr>
          <w:rFonts w:eastAsiaTheme="minorHAnsi"/>
          <w:szCs w:val="24"/>
        </w:rPr>
      </w:pPr>
      <w:r>
        <w:rPr>
          <w:rFonts w:eastAsiaTheme="minorHAnsi"/>
          <w:szCs w:val="24"/>
        </w:rPr>
        <w:t>$ 1,000</w:t>
      </w:r>
      <w:r>
        <w:rPr>
          <w:rFonts w:eastAsiaTheme="minorHAnsi"/>
          <w:szCs w:val="24"/>
        </w:rPr>
        <w:tab/>
        <w:t>Sarnoff Raymond Foundation (unrestricted); 11/16/23</w:t>
      </w:r>
    </w:p>
    <w:p w:rsidR="0023662A" w:rsidRDefault="0023662A" w:rsidP="0023662A">
      <w:pPr>
        <w:pStyle w:val="BodyText"/>
        <w:numPr>
          <w:ilvl w:val="1"/>
          <w:numId w:val="14"/>
        </w:numPr>
        <w:rPr>
          <w:rFonts w:eastAsiaTheme="minorHAnsi"/>
          <w:szCs w:val="24"/>
        </w:rPr>
      </w:pPr>
      <w:r>
        <w:rPr>
          <w:rFonts w:eastAsiaTheme="minorHAnsi"/>
          <w:szCs w:val="24"/>
        </w:rPr>
        <w:t>$ 1,000</w:t>
      </w:r>
      <w:r>
        <w:rPr>
          <w:rFonts w:eastAsiaTheme="minorHAnsi"/>
          <w:szCs w:val="24"/>
        </w:rPr>
        <w:tab/>
        <w:t>Dorothy Zimmerman Charitable Trust  (unrestricted); received 1/4/23 for 2022</w:t>
      </w:r>
    </w:p>
    <w:p w:rsidR="008E1574" w:rsidRDefault="008E1574" w:rsidP="008E1574">
      <w:pPr>
        <w:pStyle w:val="BodyText"/>
        <w:rPr>
          <w:rFonts w:eastAsiaTheme="minorHAnsi"/>
          <w:szCs w:val="24"/>
        </w:rPr>
      </w:pPr>
    </w:p>
    <w:p w:rsidR="0025381F" w:rsidRDefault="0025381F" w:rsidP="001D5EF2">
      <w:pPr>
        <w:pStyle w:val="BodyText"/>
        <w:numPr>
          <w:ilvl w:val="0"/>
          <w:numId w:val="14"/>
        </w:numPr>
        <w:rPr>
          <w:rFonts w:eastAsiaTheme="minorHAnsi"/>
          <w:szCs w:val="24"/>
        </w:rPr>
      </w:pPr>
      <w:r w:rsidRPr="00813541">
        <w:rPr>
          <w:rFonts w:eastAsiaTheme="minorHAnsi"/>
          <w:szCs w:val="24"/>
        </w:rPr>
        <w:t>The Board of Trustees meets every month for an overview of the Company’s financial position</w:t>
      </w:r>
      <w:r w:rsidR="00701909">
        <w:rPr>
          <w:rFonts w:eastAsiaTheme="minorHAnsi"/>
          <w:szCs w:val="24"/>
        </w:rPr>
        <w:t>, a discussion of each animal’s status,</w:t>
      </w:r>
      <w:r w:rsidRPr="00813541">
        <w:rPr>
          <w:rFonts w:eastAsiaTheme="minorHAnsi"/>
          <w:szCs w:val="24"/>
        </w:rPr>
        <w:t xml:space="preserve"> as well as discussions on the current </w:t>
      </w:r>
      <w:r w:rsidR="00332254" w:rsidRPr="00813541">
        <w:rPr>
          <w:rFonts w:eastAsiaTheme="minorHAnsi"/>
          <w:szCs w:val="24"/>
        </w:rPr>
        <w:t xml:space="preserve">and future </w:t>
      </w:r>
      <w:r w:rsidRPr="00813541">
        <w:rPr>
          <w:rFonts w:eastAsiaTheme="minorHAnsi"/>
          <w:szCs w:val="24"/>
        </w:rPr>
        <w:t>events of the Company.  The Board meets the first Wednesday evening of every month, as per the By-Laws</w:t>
      </w:r>
      <w:r w:rsidR="007024E0" w:rsidRPr="00813541">
        <w:rPr>
          <w:rFonts w:eastAsiaTheme="minorHAnsi"/>
          <w:szCs w:val="24"/>
        </w:rPr>
        <w:t>, unless a situation arises and the date is changed</w:t>
      </w:r>
      <w:r w:rsidRPr="00813541">
        <w:rPr>
          <w:rFonts w:eastAsiaTheme="minorHAnsi"/>
          <w:szCs w:val="24"/>
        </w:rPr>
        <w:t xml:space="preserve">.  Minutes of the meetings are written by the </w:t>
      </w:r>
      <w:r w:rsidR="007024E0" w:rsidRPr="00813541">
        <w:rPr>
          <w:rFonts w:eastAsiaTheme="minorHAnsi"/>
          <w:szCs w:val="24"/>
        </w:rPr>
        <w:t>Recording</w:t>
      </w:r>
      <w:r w:rsidRPr="00813541">
        <w:rPr>
          <w:rFonts w:eastAsiaTheme="minorHAnsi"/>
          <w:szCs w:val="24"/>
        </w:rPr>
        <w:t xml:space="preserve"> Secretary and disseminated to the Board members prior to the next meeting in order that they may be approved and seconded at the current meeting.  At every meeting a Treasurer’s report is presented and discussed.   A monthly cash flow report as well as other spreadsheets for income and expense are brought to every meeting for full disclosure to any Board member.  </w:t>
      </w:r>
    </w:p>
    <w:p w:rsidR="006C56BB" w:rsidRDefault="006C56BB" w:rsidP="006C56BB">
      <w:pPr>
        <w:pStyle w:val="BodyText"/>
        <w:rPr>
          <w:rFonts w:eastAsiaTheme="minorHAnsi"/>
          <w:szCs w:val="24"/>
        </w:rPr>
      </w:pPr>
    </w:p>
    <w:p w:rsidR="006C56BB" w:rsidRDefault="006C56BB" w:rsidP="006C56BB">
      <w:pPr>
        <w:pStyle w:val="BodyText"/>
        <w:numPr>
          <w:ilvl w:val="0"/>
          <w:numId w:val="14"/>
        </w:numPr>
        <w:rPr>
          <w:rFonts w:eastAsiaTheme="minorHAnsi"/>
          <w:szCs w:val="24"/>
        </w:rPr>
      </w:pPr>
      <w:r>
        <w:rPr>
          <w:rFonts w:eastAsiaTheme="minorHAnsi"/>
          <w:szCs w:val="24"/>
        </w:rPr>
        <w:t xml:space="preserve">In June of 2024, Oasis was informed that one of our donors passed away a year ago, on June 2, 2023, bequeathing Oasis one of her annuities.  The amount of the inheritance is $23,599.  An application </w:t>
      </w:r>
      <w:r>
        <w:rPr>
          <w:rFonts w:eastAsiaTheme="minorHAnsi"/>
          <w:szCs w:val="24"/>
        </w:rPr>
        <w:lastRenderedPageBreak/>
        <w:t>requesting the bequeathal has been filed with the investment institution</w:t>
      </w:r>
      <w:r w:rsidR="00D33FFD">
        <w:rPr>
          <w:rFonts w:eastAsiaTheme="minorHAnsi"/>
          <w:szCs w:val="24"/>
        </w:rPr>
        <w:t xml:space="preserve"> on June 24, 2024.  As of July 6, 2024, Oasis has yet to recei</w:t>
      </w:r>
      <w:r>
        <w:rPr>
          <w:rFonts w:eastAsiaTheme="minorHAnsi"/>
          <w:szCs w:val="24"/>
        </w:rPr>
        <w:t>ve he inheritance.</w:t>
      </w:r>
    </w:p>
    <w:p w:rsidR="006C56BB" w:rsidRPr="00813541" w:rsidRDefault="006C56BB" w:rsidP="006C56BB">
      <w:pPr>
        <w:pStyle w:val="BodyText"/>
        <w:rPr>
          <w:rFonts w:eastAsiaTheme="minorHAnsi"/>
          <w:szCs w:val="24"/>
        </w:rPr>
      </w:pPr>
    </w:p>
    <w:p w:rsidR="0025381F" w:rsidRPr="006C56BB" w:rsidRDefault="004C7C5C" w:rsidP="006C56BB">
      <w:pPr>
        <w:pStyle w:val="ListParagraph"/>
        <w:numPr>
          <w:ilvl w:val="0"/>
          <w:numId w:val="14"/>
        </w:numPr>
        <w:rPr>
          <w:rFonts w:eastAsiaTheme="minorHAnsi"/>
          <w:szCs w:val="24"/>
        </w:rPr>
      </w:pPr>
      <w:r w:rsidRPr="006C56BB">
        <w:rPr>
          <w:rFonts w:eastAsiaTheme="minorHAnsi"/>
          <w:szCs w:val="24"/>
        </w:rPr>
        <w:t>For simplicity</w:t>
      </w:r>
      <w:r w:rsidR="00332254" w:rsidRPr="006C56BB">
        <w:rPr>
          <w:rFonts w:eastAsiaTheme="minorHAnsi"/>
          <w:szCs w:val="24"/>
        </w:rPr>
        <w:t>’s</w:t>
      </w:r>
      <w:r w:rsidRPr="006C56BB">
        <w:rPr>
          <w:rFonts w:eastAsiaTheme="minorHAnsi"/>
          <w:szCs w:val="24"/>
        </w:rPr>
        <w:t xml:space="preserve"> sake, the Co</w:t>
      </w:r>
      <w:r w:rsidR="00BE7870" w:rsidRPr="006C56BB">
        <w:rPr>
          <w:rFonts w:eastAsiaTheme="minorHAnsi"/>
          <w:szCs w:val="24"/>
        </w:rPr>
        <w:t>m</w:t>
      </w:r>
      <w:r w:rsidRPr="006C56BB">
        <w:rPr>
          <w:rFonts w:eastAsiaTheme="minorHAnsi"/>
          <w:szCs w:val="24"/>
        </w:rPr>
        <w:t>pany’s books are kept on the cash basis during the year and are converted to the accrual basis at the end of the year</w:t>
      </w:r>
      <w:r w:rsidR="00332254" w:rsidRPr="006C56BB">
        <w:rPr>
          <w:rFonts w:eastAsiaTheme="minorHAnsi"/>
          <w:szCs w:val="24"/>
        </w:rPr>
        <w:t xml:space="preserve"> for reporting purposes</w:t>
      </w:r>
      <w:r w:rsidRPr="006C56BB">
        <w:rPr>
          <w:rFonts w:eastAsiaTheme="minorHAnsi"/>
          <w:szCs w:val="24"/>
        </w:rPr>
        <w:t xml:space="preserve">.  The Company does not produce interim Financial Statements. </w:t>
      </w:r>
    </w:p>
    <w:sectPr w:rsidR="0025381F" w:rsidRPr="006C56BB" w:rsidSect="00D91408">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B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945F43"/>
    <w:multiLevelType w:val="hybridMultilevel"/>
    <w:tmpl w:val="BEA681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4B28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7337A"/>
    <w:multiLevelType w:val="hybridMultilevel"/>
    <w:tmpl w:val="147C5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40B"/>
    <w:multiLevelType w:val="multilevel"/>
    <w:tmpl w:val="5D6EC90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7596BFF"/>
    <w:multiLevelType w:val="hybridMultilevel"/>
    <w:tmpl w:val="D64CD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9E11EE"/>
    <w:multiLevelType w:val="hybridMultilevel"/>
    <w:tmpl w:val="20FCA56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76BBA"/>
    <w:multiLevelType w:val="multilevel"/>
    <w:tmpl w:val="5D6EC9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DA5BAE"/>
    <w:multiLevelType w:val="hybridMultilevel"/>
    <w:tmpl w:val="EBFEF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D05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9667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B91E2A"/>
    <w:multiLevelType w:val="hybridMultilevel"/>
    <w:tmpl w:val="AB8834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9359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691B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CF68A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86B50D3"/>
    <w:multiLevelType w:val="hybridMultilevel"/>
    <w:tmpl w:val="32CE5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52556F"/>
    <w:multiLevelType w:val="hybridMultilevel"/>
    <w:tmpl w:val="B78AD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94C8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692508C4"/>
    <w:multiLevelType w:val="hybridMultilevel"/>
    <w:tmpl w:val="146CB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863256"/>
    <w:multiLevelType w:val="hybridMultilevel"/>
    <w:tmpl w:val="747A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F25D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EE63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F03DA7"/>
    <w:multiLevelType w:val="hybridMultilevel"/>
    <w:tmpl w:val="3A5431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4E6EDC"/>
    <w:multiLevelType w:val="multilevel"/>
    <w:tmpl w:val="9496E3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BDB52F7"/>
    <w:multiLevelType w:val="multilevel"/>
    <w:tmpl w:val="5D6EC90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7D267C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4"/>
  </w:num>
  <w:num w:numId="3">
    <w:abstractNumId w:val="22"/>
  </w:num>
  <w:num w:numId="4">
    <w:abstractNumId w:val="6"/>
  </w:num>
  <w:num w:numId="5">
    <w:abstractNumId w:val="4"/>
  </w:num>
  <w:num w:numId="6">
    <w:abstractNumId w:val="24"/>
  </w:num>
  <w:num w:numId="7">
    <w:abstractNumId w:val="11"/>
  </w:num>
  <w:num w:numId="8">
    <w:abstractNumId w:val="25"/>
  </w:num>
  <w:num w:numId="9">
    <w:abstractNumId w:val="8"/>
  </w:num>
  <w:num w:numId="10">
    <w:abstractNumId w:val="10"/>
  </w:num>
  <w:num w:numId="11">
    <w:abstractNumId w:val="7"/>
  </w:num>
  <w:num w:numId="12">
    <w:abstractNumId w:val="0"/>
  </w:num>
  <w:num w:numId="13">
    <w:abstractNumId w:val="9"/>
  </w:num>
  <w:num w:numId="14">
    <w:abstractNumId w:val="23"/>
  </w:num>
  <w:num w:numId="15">
    <w:abstractNumId w:val="15"/>
  </w:num>
  <w:num w:numId="16">
    <w:abstractNumId w:val="2"/>
  </w:num>
  <w:num w:numId="17">
    <w:abstractNumId w:val="21"/>
  </w:num>
  <w:num w:numId="18">
    <w:abstractNumId w:val="12"/>
  </w:num>
  <w:num w:numId="19">
    <w:abstractNumId w:val="17"/>
  </w:num>
  <w:num w:numId="20">
    <w:abstractNumId w:val="13"/>
  </w:num>
  <w:num w:numId="21">
    <w:abstractNumId w:val="20"/>
  </w:num>
  <w:num w:numId="22">
    <w:abstractNumId w:val="18"/>
  </w:num>
  <w:num w:numId="23">
    <w:abstractNumId w:val="16"/>
  </w:num>
  <w:num w:numId="24">
    <w:abstractNumId w:val="5"/>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85"/>
    <w:rsid w:val="000A5E5C"/>
    <w:rsid w:val="000A6860"/>
    <w:rsid w:val="00194B95"/>
    <w:rsid w:val="00194DE5"/>
    <w:rsid w:val="001D5EF2"/>
    <w:rsid w:val="0020015E"/>
    <w:rsid w:val="00220A00"/>
    <w:rsid w:val="00235B74"/>
    <w:rsid w:val="0023662A"/>
    <w:rsid w:val="00250CA2"/>
    <w:rsid w:val="0025381F"/>
    <w:rsid w:val="002540B6"/>
    <w:rsid w:val="00260490"/>
    <w:rsid w:val="00264FFB"/>
    <w:rsid w:val="002A6191"/>
    <w:rsid w:val="002A7921"/>
    <w:rsid w:val="002B7F95"/>
    <w:rsid w:val="002E0A11"/>
    <w:rsid w:val="00317A3B"/>
    <w:rsid w:val="00331B7D"/>
    <w:rsid w:val="00332254"/>
    <w:rsid w:val="0033624D"/>
    <w:rsid w:val="003973D8"/>
    <w:rsid w:val="004272B6"/>
    <w:rsid w:val="00487BFB"/>
    <w:rsid w:val="004A36FB"/>
    <w:rsid w:val="004B0C67"/>
    <w:rsid w:val="004C7C5C"/>
    <w:rsid w:val="0050455D"/>
    <w:rsid w:val="005055CA"/>
    <w:rsid w:val="0051380A"/>
    <w:rsid w:val="005765D6"/>
    <w:rsid w:val="0058052A"/>
    <w:rsid w:val="005A4B0A"/>
    <w:rsid w:val="005B317A"/>
    <w:rsid w:val="006158C8"/>
    <w:rsid w:val="00653F32"/>
    <w:rsid w:val="006A7A0E"/>
    <w:rsid w:val="006B319C"/>
    <w:rsid w:val="006C3141"/>
    <w:rsid w:val="006C56BB"/>
    <w:rsid w:val="006D50A6"/>
    <w:rsid w:val="006E660A"/>
    <w:rsid w:val="006F5DAE"/>
    <w:rsid w:val="00701909"/>
    <w:rsid w:val="007024E0"/>
    <w:rsid w:val="00713E79"/>
    <w:rsid w:val="00736AEE"/>
    <w:rsid w:val="00747F49"/>
    <w:rsid w:val="00750472"/>
    <w:rsid w:val="00754FAD"/>
    <w:rsid w:val="007B5E96"/>
    <w:rsid w:val="007C4D58"/>
    <w:rsid w:val="007E5792"/>
    <w:rsid w:val="007F17DC"/>
    <w:rsid w:val="008110EF"/>
    <w:rsid w:val="00812C29"/>
    <w:rsid w:val="00813541"/>
    <w:rsid w:val="00823761"/>
    <w:rsid w:val="00831AA2"/>
    <w:rsid w:val="008815B2"/>
    <w:rsid w:val="00897929"/>
    <w:rsid w:val="008A36B0"/>
    <w:rsid w:val="008D7966"/>
    <w:rsid w:val="008E1574"/>
    <w:rsid w:val="008F7A2C"/>
    <w:rsid w:val="008F7EAD"/>
    <w:rsid w:val="00901555"/>
    <w:rsid w:val="009049E2"/>
    <w:rsid w:val="00910440"/>
    <w:rsid w:val="0092642F"/>
    <w:rsid w:val="009645E1"/>
    <w:rsid w:val="00980276"/>
    <w:rsid w:val="00992730"/>
    <w:rsid w:val="00992D6B"/>
    <w:rsid w:val="009A2A8D"/>
    <w:rsid w:val="009B22C1"/>
    <w:rsid w:val="009C7637"/>
    <w:rsid w:val="009D448D"/>
    <w:rsid w:val="009F0E55"/>
    <w:rsid w:val="00A01F80"/>
    <w:rsid w:val="00A258B5"/>
    <w:rsid w:val="00A34650"/>
    <w:rsid w:val="00A45E2E"/>
    <w:rsid w:val="00A50F54"/>
    <w:rsid w:val="00A724AE"/>
    <w:rsid w:val="00A821AC"/>
    <w:rsid w:val="00A95360"/>
    <w:rsid w:val="00AC2752"/>
    <w:rsid w:val="00AC5CB6"/>
    <w:rsid w:val="00AE1E9E"/>
    <w:rsid w:val="00B22B08"/>
    <w:rsid w:val="00B8679F"/>
    <w:rsid w:val="00BA3F83"/>
    <w:rsid w:val="00BB318D"/>
    <w:rsid w:val="00BB3EB2"/>
    <w:rsid w:val="00BE1619"/>
    <w:rsid w:val="00BE7870"/>
    <w:rsid w:val="00BF1D17"/>
    <w:rsid w:val="00C0595E"/>
    <w:rsid w:val="00C50147"/>
    <w:rsid w:val="00C734B6"/>
    <w:rsid w:val="00C919AD"/>
    <w:rsid w:val="00C93DED"/>
    <w:rsid w:val="00C95885"/>
    <w:rsid w:val="00CD0FA7"/>
    <w:rsid w:val="00D0357B"/>
    <w:rsid w:val="00D10236"/>
    <w:rsid w:val="00D15CFA"/>
    <w:rsid w:val="00D32B0E"/>
    <w:rsid w:val="00D33FFD"/>
    <w:rsid w:val="00D43E30"/>
    <w:rsid w:val="00D61226"/>
    <w:rsid w:val="00D6178A"/>
    <w:rsid w:val="00D66954"/>
    <w:rsid w:val="00D80D14"/>
    <w:rsid w:val="00D837E0"/>
    <w:rsid w:val="00D84163"/>
    <w:rsid w:val="00D91408"/>
    <w:rsid w:val="00DC2AF5"/>
    <w:rsid w:val="00DE5A23"/>
    <w:rsid w:val="00E31676"/>
    <w:rsid w:val="00E4459D"/>
    <w:rsid w:val="00E470BB"/>
    <w:rsid w:val="00E943B9"/>
    <w:rsid w:val="00EC3CF1"/>
    <w:rsid w:val="00F0546B"/>
    <w:rsid w:val="00F431A5"/>
    <w:rsid w:val="00FF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9F48D-6385-4AA8-8590-ED8A927D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42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885"/>
    <w:pPr>
      <w:spacing w:after="0" w:line="240" w:lineRule="auto"/>
    </w:pPr>
  </w:style>
  <w:style w:type="paragraph" w:styleId="BodyText">
    <w:name w:val="Body Text"/>
    <w:basedOn w:val="Normal"/>
    <w:link w:val="BodyTextChar"/>
    <w:semiHidden/>
    <w:rsid w:val="0092642F"/>
    <w:pPr>
      <w:jc w:val="both"/>
    </w:pPr>
    <w:rPr>
      <w:rFonts w:ascii="Times New Roman" w:eastAsia="Times New Roman" w:hAnsi="Times New Roman"/>
    </w:rPr>
  </w:style>
  <w:style w:type="character" w:customStyle="1" w:styleId="BodyTextChar">
    <w:name w:val="Body Text Char"/>
    <w:basedOn w:val="DefaultParagraphFont"/>
    <w:link w:val="BodyText"/>
    <w:semiHidden/>
    <w:rsid w:val="0092642F"/>
    <w:rPr>
      <w:rFonts w:ascii="Times New Roman" w:eastAsia="Times New Roman" w:hAnsi="Times New Roman" w:cs="Times New Roman"/>
      <w:sz w:val="24"/>
      <w:szCs w:val="20"/>
    </w:rPr>
  </w:style>
  <w:style w:type="paragraph" w:styleId="ListParagraph">
    <w:name w:val="List Paragraph"/>
    <w:basedOn w:val="Normal"/>
    <w:uiPriority w:val="34"/>
    <w:qFormat/>
    <w:rsid w:val="0092642F"/>
    <w:pPr>
      <w:ind w:left="720"/>
      <w:contextualSpacing/>
    </w:pPr>
  </w:style>
  <w:style w:type="paragraph" w:styleId="BalloonText">
    <w:name w:val="Balloon Text"/>
    <w:basedOn w:val="Normal"/>
    <w:link w:val="BalloonTextChar"/>
    <w:uiPriority w:val="99"/>
    <w:semiHidden/>
    <w:unhideWhenUsed/>
    <w:rsid w:val="00897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929"/>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2273">
      <w:bodyDiv w:val="1"/>
      <w:marLeft w:val="0"/>
      <w:marRight w:val="0"/>
      <w:marTop w:val="0"/>
      <w:marBottom w:val="0"/>
      <w:divBdr>
        <w:top w:val="none" w:sz="0" w:space="0" w:color="auto"/>
        <w:left w:val="none" w:sz="0" w:space="0" w:color="auto"/>
        <w:bottom w:val="none" w:sz="0" w:space="0" w:color="auto"/>
        <w:right w:val="none" w:sz="0" w:space="0" w:color="auto"/>
      </w:divBdr>
    </w:div>
    <w:div w:id="30469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VAN DE WEGHE</dc:creator>
  <cp:keywords/>
  <dc:description/>
  <cp:lastModifiedBy>PHYLLIS VAN DE WEGHE</cp:lastModifiedBy>
  <cp:revision>12</cp:revision>
  <cp:lastPrinted>2022-02-04T02:51:00Z</cp:lastPrinted>
  <dcterms:created xsi:type="dcterms:W3CDTF">2024-07-07T01:17:00Z</dcterms:created>
  <dcterms:modified xsi:type="dcterms:W3CDTF">2024-07-07T02:43:00Z</dcterms:modified>
</cp:coreProperties>
</file>